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Title"/>
        <w:rPr/>
      </w:pPr>
      <w:bookmarkStart w:colFirst="0" w:colLast="0" w:name="_heading=h.gjdgxs" w:id="0"/>
      <w:bookmarkEnd w:id="0"/>
      <w:sdt>
        <w:sdtPr>
          <w:tag w:val="goog_rdk_0"/>
        </w:sdtPr>
        <w:sdtContent>
          <w:r w:rsidDel="00000000" w:rsidR="00000000" w:rsidRPr="00000000">
            <w:rPr>
              <w:rFonts w:ascii="Arial Unicode MS" w:cs="Arial Unicode MS" w:eastAsia="Arial Unicode MS" w:hAnsi="Arial Unicode MS"/>
              <w:rtl w:val="0"/>
            </w:rPr>
            <w:t xml:space="preserve">DNCL問題集の使い方</w:t>
          </w:r>
        </w:sdtContent>
      </w:sdt>
      <w:r w:rsidDel="00000000" w:rsidR="00000000" w:rsidRPr="00000000">
        <w:rPr>
          <w:rtl w:val="0"/>
        </w:rPr>
      </w:r>
    </w:p>
    <w:p w:rsidR="00000000" w:rsidDel="00000000" w:rsidP="00000000" w:rsidRDefault="00000000" w:rsidRPr="00000000" w14:paraId="00000002">
      <w:pPr>
        <w:rPr/>
      </w:pPr>
      <w:r w:rsidDel="00000000" w:rsidR="00000000" w:rsidRPr="00000000">
        <w:rPr>
          <w:rtl w:val="0"/>
        </w:rPr>
      </w:r>
    </w:p>
    <w:p w:rsidR="00000000" w:rsidDel="00000000" w:rsidP="00000000" w:rsidRDefault="00000000" w:rsidRPr="00000000" w14:paraId="00000003">
      <w:pPr>
        <w:rPr>
          <w:rFonts w:ascii="Arimo" w:cs="Arimo" w:eastAsia="Arimo" w:hAnsi="Arimo"/>
        </w:rPr>
      </w:pPr>
      <w:sdt>
        <w:sdtPr>
          <w:tag w:val="goog_rdk_1"/>
        </w:sdtPr>
        <w:sdtContent>
          <w:r w:rsidDel="00000000" w:rsidR="00000000" w:rsidRPr="00000000">
            <w:rPr>
              <w:rFonts w:ascii="Arial Unicode MS" w:cs="Arial Unicode MS" w:eastAsia="Arial Unicode MS" w:hAnsi="Arial Unicode MS"/>
              <w:rtl w:val="0"/>
            </w:rPr>
            <w:t xml:space="preserve">DNCL問題集（Googleスプレッドシートのファイル）には、Google Apps Scriptによるプログラムが組み込んであります。『Google Apps Script』を動かせるよう、まずはスプレッドシートを自身のGoogleDriveに複製してください。</w:t>
          </w:r>
        </w:sdtContent>
      </w:sdt>
    </w:p>
    <w:p w:rsidR="00000000" w:rsidDel="00000000" w:rsidP="00000000" w:rsidRDefault="00000000" w:rsidRPr="00000000" w14:paraId="00000004">
      <w:pPr>
        <w:rPr/>
      </w:pPr>
      <w:r w:rsidDel="00000000" w:rsidR="00000000" w:rsidRPr="00000000">
        <w:rPr>
          <w:rtl w:val="0"/>
        </w:rPr>
      </w:r>
    </w:p>
    <w:p w:rsidR="00000000" w:rsidDel="00000000" w:rsidP="00000000" w:rsidRDefault="00000000" w:rsidRPr="00000000" w14:paraId="00000005">
      <w:pPr>
        <w:rPr/>
      </w:pPr>
      <w:sdt>
        <w:sdtPr>
          <w:tag w:val="goog_rdk_2"/>
        </w:sdtPr>
        <w:sdtContent>
          <w:r w:rsidDel="00000000" w:rsidR="00000000" w:rsidRPr="00000000">
            <w:rPr>
              <w:rFonts w:ascii="Arial Unicode MS" w:cs="Arial Unicode MS" w:eastAsia="Arial Unicode MS" w:hAnsi="Arial Unicode MS"/>
              <w:rtl w:val="0"/>
            </w:rPr>
            <w:t xml:space="preserve">次に、</w:t>
          </w:r>
        </w:sdtContent>
      </w:sdt>
      <w:sdt>
        <w:sdtPr>
          <w:tag w:val="goog_rdk_3"/>
        </w:sdtPr>
        <w:sdtContent>
          <w:r w:rsidDel="00000000" w:rsidR="00000000" w:rsidRPr="00000000">
            <w:rPr>
              <w:rFonts w:ascii="Arial Unicode MS" w:cs="Arial Unicode MS" w:eastAsia="Arial Unicode MS" w:hAnsi="Arial Unicode MS"/>
              <w:rtl w:val="0"/>
            </w:rPr>
            <w:t xml:space="preserve">Googleスプレッドシートのメニュー「拡張機能」から「Apps Script」をクリックし、</w:t>
          </w:r>
        </w:sdtContent>
      </w:sdt>
      <w:r w:rsidDel="00000000" w:rsidR="00000000" w:rsidRPr="00000000">
        <w:rPr>
          <w:rtl w:val="0"/>
        </w:rPr>
      </w:r>
    </w:p>
    <w:p w:rsidR="00000000" w:rsidDel="00000000" w:rsidP="00000000" w:rsidRDefault="00000000" w:rsidRPr="00000000" w14:paraId="00000006">
      <w:pPr>
        <w:rPr/>
      </w:pPr>
      <w:r w:rsidDel="00000000" w:rsidR="00000000" w:rsidRPr="00000000">
        <w:rPr>
          <w:rtl w:val="0"/>
        </w:rPr>
      </w:r>
    </w:p>
    <w:p w:rsidR="00000000" w:rsidDel="00000000" w:rsidP="00000000" w:rsidRDefault="00000000" w:rsidRPr="00000000" w14:paraId="00000007">
      <w:pPr>
        <w:rPr/>
      </w:pPr>
      <w:r w:rsidDel="00000000" w:rsidR="00000000" w:rsidRPr="00000000">
        <w:rPr/>
        <w:drawing>
          <wp:inline distB="114300" distT="114300" distL="114300" distR="114300">
            <wp:extent cx="5731200" cy="2171700"/>
            <wp:effectExtent b="0" l="0" r="0" t="0"/>
            <wp:docPr id="10" name="image7.png"/>
            <a:graphic>
              <a:graphicData uri="http://schemas.openxmlformats.org/drawingml/2006/picture">
                <pic:pic>
                  <pic:nvPicPr>
                    <pic:cNvPr id="0" name="image7.png"/>
                    <pic:cNvPicPr preferRelativeResize="0"/>
                  </pic:nvPicPr>
                  <pic:blipFill>
                    <a:blip r:embed="rId7"/>
                    <a:srcRect b="0" l="0" r="0" t="0"/>
                    <a:stretch>
                      <a:fillRect/>
                    </a:stretch>
                  </pic:blipFill>
                  <pic:spPr>
                    <a:xfrm>
                      <a:off x="0" y="0"/>
                      <a:ext cx="5731200" cy="2171700"/>
                    </a:xfrm>
                    <a:prstGeom prst="rect"/>
                    <a:ln/>
                  </pic:spPr>
                </pic:pic>
              </a:graphicData>
            </a:graphic>
          </wp:inline>
        </w:drawing>
      </w:r>
      <w:r w:rsidDel="00000000" w:rsidR="00000000" w:rsidRPr="00000000">
        <w:rPr>
          <w:rtl w:val="0"/>
        </w:rPr>
      </w:r>
    </w:p>
    <w:p w:rsidR="00000000" w:rsidDel="00000000" w:rsidP="00000000" w:rsidRDefault="00000000" w:rsidRPr="00000000" w14:paraId="00000008">
      <w:pPr>
        <w:rPr/>
      </w:pPr>
      <w:r w:rsidDel="00000000" w:rsidR="00000000" w:rsidRPr="00000000">
        <w:rPr>
          <w:rtl w:val="0"/>
        </w:rPr>
      </w:r>
    </w:p>
    <w:p w:rsidR="00000000" w:rsidDel="00000000" w:rsidP="00000000" w:rsidRDefault="00000000" w:rsidRPr="00000000" w14:paraId="00000009">
      <w:pPr>
        <w:rPr/>
      </w:pPr>
      <w:sdt>
        <w:sdtPr>
          <w:tag w:val="goog_rdk_4"/>
        </w:sdtPr>
        <w:sdtContent>
          <w:r w:rsidDel="00000000" w:rsidR="00000000" w:rsidRPr="00000000">
            <w:rPr>
              <w:rFonts w:ascii="Arial Unicode MS" w:cs="Arial Unicode MS" w:eastAsia="Arial Unicode MS" w:hAnsi="Arial Unicode MS"/>
              <w:rtl w:val="0"/>
            </w:rPr>
            <w:t xml:space="preserve">Apps Scriptの画面を開きます。この「DNCL問題集」ファイルに組み込んであるスクリプトが表示されます。</w:t>
          </w:r>
        </w:sdtContent>
      </w:sdt>
      <w:r w:rsidDel="00000000" w:rsidR="00000000" w:rsidRPr="00000000">
        <w:rPr>
          <w:rtl w:val="0"/>
        </w:rPr>
      </w:r>
    </w:p>
    <w:p w:rsidR="00000000" w:rsidDel="00000000" w:rsidP="00000000" w:rsidRDefault="00000000" w:rsidRPr="00000000" w14:paraId="0000000A">
      <w:pPr>
        <w:rPr/>
      </w:pPr>
      <w:r w:rsidDel="00000000" w:rsidR="00000000" w:rsidRPr="00000000">
        <w:rPr/>
        <w:drawing>
          <wp:inline distB="114300" distT="114300" distL="114300" distR="114300">
            <wp:extent cx="5731200" cy="3556000"/>
            <wp:effectExtent b="0" l="0" r="0" t="0"/>
            <wp:docPr id="12" name="image4.png"/>
            <a:graphic>
              <a:graphicData uri="http://schemas.openxmlformats.org/drawingml/2006/picture">
                <pic:pic>
                  <pic:nvPicPr>
                    <pic:cNvPr id="0" name="image4.png"/>
                    <pic:cNvPicPr preferRelativeResize="0"/>
                  </pic:nvPicPr>
                  <pic:blipFill>
                    <a:blip r:embed="rId8"/>
                    <a:srcRect b="0" l="0" r="0" t="0"/>
                    <a:stretch>
                      <a:fillRect/>
                    </a:stretch>
                  </pic:blipFill>
                  <pic:spPr>
                    <a:xfrm>
                      <a:off x="0" y="0"/>
                      <a:ext cx="573120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00B">
      <w:pPr>
        <w:rPr/>
      </w:pPr>
      <w:sdt>
        <w:sdtPr>
          <w:tag w:val="goog_rdk_5"/>
        </w:sdtPr>
        <w:sdtContent>
          <w:r w:rsidDel="00000000" w:rsidR="00000000" w:rsidRPr="00000000">
            <w:rPr>
              <w:rFonts w:ascii="Arial Unicode MS" w:cs="Arial Unicode MS" w:eastAsia="Arial Unicode MS" w:hAnsi="Arial Unicode MS"/>
              <w:rtl w:val="0"/>
            </w:rPr>
            <w:t xml:space="preserve">組み込んだスクリプトには、関数が複数定義されています。</w:t>
          </w:r>
        </w:sdtContent>
      </w:sdt>
      <w:r w:rsidDel="00000000" w:rsidR="00000000" w:rsidRPr="00000000">
        <w:rPr>
          <w:rtl w:val="0"/>
        </w:rPr>
      </w:r>
    </w:p>
    <w:p w:rsidR="00000000" w:rsidDel="00000000" w:rsidP="00000000" w:rsidRDefault="00000000" w:rsidRPr="00000000" w14:paraId="0000000C">
      <w:pPr>
        <w:rPr/>
      </w:pPr>
      <w:r w:rsidDel="00000000" w:rsidR="00000000" w:rsidRPr="00000000">
        <w:br w:type="page"/>
      </w:r>
      <w:r w:rsidDel="00000000" w:rsidR="00000000" w:rsidRPr="00000000">
        <w:rPr>
          <w:rtl w:val="0"/>
        </w:rPr>
      </w:r>
    </w:p>
    <w:p w:rsidR="00000000" w:rsidDel="00000000" w:rsidP="00000000" w:rsidRDefault="00000000" w:rsidRPr="00000000" w14:paraId="0000000D">
      <w:pPr>
        <w:rPr/>
      </w:pPr>
      <w:sdt>
        <w:sdtPr>
          <w:tag w:val="goog_rdk_6"/>
        </w:sdtPr>
        <w:sdtContent>
          <w:r w:rsidDel="00000000" w:rsidR="00000000" w:rsidRPr="00000000">
            <w:rPr>
              <w:rFonts w:ascii="Arial Unicode MS" w:cs="Arial Unicode MS" w:eastAsia="Arial Unicode MS" w:hAnsi="Arial Unicode MS"/>
              <w:rtl w:val="0"/>
            </w:rPr>
            <w:t xml:space="preserve">画面上部のメニューの右側に、「どの関数を実行するか指定するためのドロップダウンリストがあります。</w:t>
          </w:r>
        </w:sdtContent>
      </w:sdt>
      <w:r w:rsidDel="00000000" w:rsidR="00000000" w:rsidRPr="00000000">
        <w:rPr>
          <w:rtl w:val="0"/>
        </w:rPr>
      </w:r>
    </w:p>
    <w:p w:rsidR="00000000" w:rsidDel="00000000" w:rsidP="00000000" w:rsidRDefault="00000000" w:rsidRPr="00000000" w14:paraId="0000000E">
      <w:pPr>
        <w:rPr/>
      </w:pPr>
      <w:r w:rsidDel="00000000" w:rsidR="00000000" w:rsidRPr="00000000">
        <w:rPr/>
        <w:drawing>
          <wp:inline distB="114300" distT="114300" distL="114300" distR="114300">
            <wp:extent cx="5731200" cy="1435100"/>
            <wp:effectExtent b="0" l="0" r="0" t="0"/>
            <wp:docPr id="11" name="image2.png"/>
            <a:graphic>
              <a:graphicData uri="http://schemas.openxmlformats.org/drawingml/2006/picture">
                <pic:pic>
                  <pic:nvPicPr>
                    <pic:cNvPr id="0" name="image2.png"/>
                    <pic:cNvPicPr preferRelativeResize="0"/>
                  </pic:nvPicPr>
                  <pic:blipFill>
                    <a:blip r:embed="rId9"/>
                    <a:srcRect b="0" l="0" r="0" t="0"/>
                    <a:stretch>
                      <a:fillRect/>
                    </a:stretch>
                  </pic:blipFill>
                  <pic:spPr>
                    <a:xfrm>
                      <a:off x="0" y="0"/>
                      <a:ext cx="5731200" cy="1435100"/>
                    </a:xfrm>
                    <a:prstGeom prst="rect"/>
                    <a:ln/>
                  </pic:spPr>
                </pic:pic>
              </a:graphicData>
            </a:graphic>
          </wp:inline>
        </w:drawing>
      </w:r>
      <w:r w:rsidDel="00000000" w:rsidR="00000000" w:rsidRPr="00000000">
        <w:rPr>
          <w:rtl w:val="0"/>
        </w:rPr>
      </w:r>
    </w:p>
    <w:p w:rsidR="00000000" w:rsidDel="00000000" w:rsidP="00000000" w:rsidRDefault="00000000" w:rsidRPr="00000000" w14:paraId="0000000F">
      <w:pPr>
        <w:rPr/>
      </w:pPr>
      <w:r w:rsidDel="00000000" w:rsidR="00000000" w:rsidRPr="00000000">
        <w:rPr>
          <w:rtl w:val="0"/>
        </w:rPr>
      </w:r>
    </w:p>
    <w:p w:rsidR="00000000" w:rsidDel="00000000" w:rsidP="00000000" w:rsidRDefault="00000000" w:rsidRPr="00000000" w14:paraId="00000010">
      <w:pPr>
        <w:numPr>
          <w:ilvl w:val="0"/>
          <w:numId w:val="2"/>
        </w:numPr>
        <w:ind w:left="720" w:hanging="360"/>
        <w:rPr/>
      </w:pPr>
      <w:sdt>
        <w:sdtPr>
          <w:tag w:val="goog_rdk_7"/>
        </w:sdtPr>
        <w:sdtContent>
          <w:r w:rsidDel="00000000" w:rsidR="00000000" w:rsidRPr="00000000">
            <w:rPr>
              <w:rFonts w:ascii="Arial Unicode MS" w:cs="Arial Unicode MS" w:eastAsia="Arial Unicode MS" w:hAnsi="Arial Unicode MS"/>
              <w:rtl w:val="0"/>
            </w:rPr>
            <w:t xml:space="preserve">WaPEN@Asialに渡すための問題集ファイル（XML）を作りたい場合、ドロップダウンリストの中から、generateQuestionsを選んでください。</w:t>
          </w:r>
        </w:sdtContent>
      </w:sdt>
      <w:r w:rsidDel="00000000" w:rsidR="00000000" w:rsidRPr="00000000">
        <w:rPr>
          <w:rtl w:val="0"/>
        </w:rPr>
      </w:r>
    </w:p>
    <w:p w:rsidR="00000000" w:rsidDel="00000000" w:rsidP="00000000" w:rsidRDefault="00000000" w:rsidRPr="00000000" w14:paraId="00000011">
      <w:pPr>
        <w:rPr/>
      </w:pPr>
      <w:r w:rsidDel="00000000" w:rsidR="00000000" w:rsidRPr="00000000">
        <w:rPr>
          <w:rtl w:val="0"/>
        </w:rPr>
      </w:r>
    </w:p>
    <w:p w:rsidR="00000000" w:rsidDel="00000000" w:rsidP="00000000" w:rsidRDefault="00000000" w:rsidRPr="00000000" w14:paraId="00000012">
      <w:pPr>
        <w:ind w:left="720" w:firstLine="0"/>
        <w:rPr/>
      </w:pPr>
      <w:r w:rsidDel="00000000" w:rsidR="00000000" w:rsidRPr="00000000">
        <w:rPr/>
        <w:drawing>
          <wp:inline distB="114300" distT="114300" distL="114300" distR="114300">
            <wp:extent cx="5019675" cy="1438275"/>
            <wp:effectExtent b="0" l="0" r="0" t="0"/>
            <wp:docPr id="14" name="image6.png"/>
            <a:graphic>
              <a:graphicData uri="http://schemas.openxmlformats.org/drawingml/2006/picture">
                <pic:pic>
                  <pic:nvPicPr>
                    <pic:cNvPr id="0" name="image6.png"/>
                    <pic:cNvPicPr preferRelativeResize="0"/>
                  </pic:nvPicPr>
                  <pic:blipFill>
                    <a:blip r:embed="rId10"/>
                    <a:srcRect b="0" l="0" r="0" t="0"/>
                    <a:stretch>
                      <a:fillRect/>
                    </a:stretch>
                  </pic:blipFill>
                  <pic:spPr>
                    <a:xfrm>
                      <a:off x="0" y="0"/>
                      <a:ext cx="5019675" cy="1438275"/>
                    </a:xfrm>
                    <a:prstGeom prst="rect"/>
                    <a:ln/>
                  </pic:spPr>
                </pic:pic>
              </a:graphicData>
            </a:graphic>
          </wp:inline>
        </w:drawing>
      </w:r>
      <w:r w:rsidDel="00000000" w:rsidR="00000000" w:rsidRPr="00000000">
        <w:rPr>
          <w:rtl w:val="0"/>
        </w:rPr>
      </w:r>
    </w:p>
    <w:p w:rsidR="00000000" w:rsidDel="00000000" w:rsidP="00000000" w:rsidRDefault="00000000" w:rsidRPr="00000000" w14:paraId="00000013">
      <w:pPr>
        <w:ind w:left="720" w:firstLine="0"/>
        <w:rPr/>
      </w:pPr>
      <w:r w:rsidDel="00000000" w:rsidR="00000000" w:rsidRPr="00000000">
        <w:rPr>
          <w:rtl w:val="0"/>
        </w:rPr>
      </w:r>
    </w:p>
    <w:p w:rsidR="00000000" w:rsidDel="00000000" w:rsidP="00000000" w:rsidRDefault="00000000" w:rsidRPr="00000000" w14:paraId="00000014">
      <w:pPr>
        <w:ind w:left="0" w:firstLine="0"/>
        <w:rPr/>
      </w:pPr>
      <w:r w:rsidDel="00000000" w:rsidR="00000000" w:rsidRPr="00000000">
        <w:rPr>
          <w:rtl w:val="0"/>
        </w:rPr>
      </w:r>
    </w:p>
    <w:p w:rsidR="00000000" w:rsidDel="00000000" w:rsidP="00000000" w:rsidRDefault="00000000" w:rsidRPr="00000000" w14:paraId="00000015">
      <w:pPr>
        <w:numPr>
          <w:ilvl w:val="0"/>
          <w:numId w:val="1"/>
        </w:numPr>
        <w:ind w:left="720" w:hanging="360"/>
        <w:rPr>
          <w:u w:val="none"/>
        </w:rPr>
      </w:pPr>
      <w:sdt>
        <w:sdtPr>
          <w:tag w:val="goog_rdk_8"/>
        </w:sdtPr>
        <w:sdtContent>
          <w:r w:rsidDel="00000000" w:rsidR="00000000" w:rsidRPr="00000000">
            <w:rPr>
              <w:rFonts w:ascii="Arial Unicode MS" w:cs="Arial Unicode MS" w:eastAsia="Arial Unicode MS" w:hAnsi="Arial Unicode MS"/>
              <w:rtl w:val="0"/>
            </w:rPr>
            <w:t xml:space="preserve">紙で印刷するために、Googleドキュメントを作りたい場合、ドロップダウンリストの中から、generateDocumentを選んでください。</w:t>
          </w:r>
        </w:sdtContent>
      </w:sdt>
      <w:r w:rsidDel="00000000" w:rsidR="00000000" w:rsidRPr="00000000">
        <w:rPr>
          <w:rtl w:val="0"/>
        </w:rPr>
      </w:r>
    </w:p>
    <w:p w:rsidR="00000000" w:rsidDel="00000000" w:rsidP="00000000" w:rsidRDefault="00000000" w:rsidRPr="00000000" w14:paraId="00000016">
      <w:pPr>
        <w:rPr/>
      </w:pPr>
      <w:r w:rsidDel="00000000" w:rsidR="00000000" w:rsidRPr="00000000">
        <w:rPr>
          <w:rtl w:val="0"/>
        </w:rPr>
      </w:r>
    </w:p>
    <w:p w:rsidR="00000000" w:rsidDel="00000000" w:rsidP="00000000" w:rsidRDefault="00000000" w:rsidRPr="00000000" w14:paraId="00000017">
      <w:pPr>
        <w:rPr/>
      </w:pPr>
      <w:r w:rsidDel="00000000" w:rsidR="00000000" w:rsidRPr="00000000">
        <w:rPr>
          <w:rtl w:val="0"/>
        </w:rPr>
      </w:r>
    </w:p>
    <w:p w:rsidR="00000000" w:rsidDel="00000000" w:rsidP="00000000" w:rsidRDefault="00000000" w:rsidRPr="00000000" w14:paraId="00000018">
      <w:pPr>
        <w:rPr/>
      </w:pPr>
      <w:sdt>
        <w:sdtPr>
          <w:tag w:val="goog_rdk_9"/>
        </w:sdtPr>
        <w:sdtContent>
          <w:r w:rsidDel="00000000" w:rsidR="00000000" w:rsidRPr="00000000">
            <w:rPr>
              <w:rFonts w:ascii="Arial Unicode MS" w:cs="Arial Unicode MS" w:eastAsia="Arial Unicode MS" w:hAnsi="Arial Unicode MS"/>
              <w:rtl w:val="0"/>
            </w:rPr>
            <w:t xml:space="preserve">実行ボタンをクリックします。画面に「実行ログ」というウィンドウが表示され、実行開始したことが知らされます。</w:t>
          </w:r>
        </w:sdtContent>
      </w:sdt>
      <w:r w:rsidDel="00000000" w:rsidR="00000000" w:rsidRPr="00000000">
        <w:rPr>
          <w:rtl w:val="0"/>
        </w:rPr>
      </w:r>
    </w:p>
    <w:p w:rsidR="00000000" w:rsidDel="00000000" w:rsidP="00000000" w:rsidRDefault="00000000" w:rsidRPr="00000000" w14:paraId="00000019">
      <w:pPr>
        <w:rPr/>
      </w:pPr>
      <w:sdt>
        <w:sdtPr>
          <w:tag w:val="goog_rdk_10"/>
        </w:sdtPr>
        <w:sdtContent>
          <w:r w:rsidDel="00000000" w:rsidR="00000000" w:rsidRPr="00000000">
            <w:rPr>
              <w:rFonts w:ascii="Arial Unicode MS" w:cs="Arial Unicode MS" w:eastAsia="Arial Unicode MS" w:hAnsi="Arial Unicode MS"/>
              <w:rtl w:val="0"/>
            </w:rPr>
            <w:t xml:space="preserve">※初めて実行するときは、スクリプトに権限を付与するか確認を求められるので、適切なGoogleアカウントを指定して、権限を付与してください。</w:t>
          </w:r>
        </w:sdtContent>
      </w:sdt>
      <w:r w:rsidDel="00000000" w:rsidR="00000000" w:rsidRPr="00000000">
        <w:rPr>
          <w:rtl w:val="0"/>
        </w:rPr>
      </w:r>
    </w:p>
    <w:p w:rsidR="00000000" w:rsidDel="00000000" w:rsidP="00000000" w:rsidRDefault="00000000" w:rsidRPr="00000000" w14:paraId="0000001A">
      <w:pPr>
        <w:rPr/>
      </w:pPr>
      <w:r w:rsidDel="00000000" w:rsidR="00000000" w:rsidRPr="00000000">
        <w:rPr>
          <w:rtl w:val="0"/>
        </w:rPr>
      </w:r>
    </w:p>
    <w:p w:rsidR="00000000" w:rsidDel="00000000" w:rsidP="00000000" w:rsidRDefault="00000000" w:rsidRPr="00000000" w14:paraId="0000001B">
      <w:pPr>
        <w:rPr/>
      </w:pPr>
      <w:r w:rsidDel="00000000" w:rsidR="00000000" w:rsidRPr="00000000">
        <w:rPr/>
        <w:drawing>
          <wp:inline distB="114300" distT="114300" distL="114300" distR="114300">
            <wp:extent cx="5731200" cy="1511300"/>
            <wp:effectExtent b="0" l="0" r="0" t="0"/>
            <wp:docPr id="13" name="image1.png"/>
            <a:graphic>
              <a:graphicData uri="http://schemas.openxmlformats.org/drawingml/2006/picture">
                <pic:pic>
                  <pic:nvPicPr>
                    <pic:cNvPr id="0" name="image1.png"/>
                    <pic:cNvPicPr preferRelativeResize="0"/>
                  </pic:nvPicPr>
                  <pic:blipFill>
                    <a:blip r:embed="rId11"/>
                    <a:srcRect b="0" l="0" r="0" t="0"/>
                    <a:stretch>
                      <a:fillRect/>
                    </a:stretch>
                  </pic:blipFill>
                  <pic:spPr>
                    <a:xfrm>
                      <a:off x="0" y="0"/>
                      <a:ext cx="5731200" cy="1511300"/>
                    </a:xfrm>
                    <a:prstGeom prst="rect"/>
                    <a:ln/>
                  </pic:spPr>
                </pic:pic>
              </a:graphicData>
            </a:graphic>
          </wp:inline>
        </w:drawing>
      </w:r>
      <w:r w:rsidDel="00000000" w:rsidR="00000000" w:rsidRPr="00000000">
        <w:rPr>
          <w:rtl w:val="0"/>
        </w:rPr>
      </w:r>
    </w:p>
    <w:p w:rsidR="00000000" w:rsidDel="00000000" w:rsidP="00000000" w:rsidRDefault="00000000" w:rsidRPr="00000000" w14:paraId="0000001C">
      <w:pPr>
        <w:rPr/>
      </w:pPr>
      <w:r w:rsidDel="00000000" w:rsidR="00000000" w:rsidRPr="00000000">
        <w:rPr>
          <w:rtl w:val="0"/>
        </w:rPr>
      </w:r>
    </w:p>
    <w:p w:rsidR="00000000" w:rsidDel="00000000" w:rsidP="00000000" w:rsidRDefault="00000000" w:rsidRPr="00000000" w14:paraId="0000001D">
      <w:pPr>
        <w:rPr/>
      </w:pPr>
      <w:sdt>
        <w:sdtPr>
          <w:tag w:val="goog_rdk_11"/>
        </w:sdtPr>
        <w:sdtContent>
          <w:r w:rsidDel="00000000" w:rsidR="00000000" w:rsidRPr="00000000">
            <w:rPr>
              <w:rFonts w:ascii="Arial Unicode MS" w:cs="Arial Unicode MS" w:eastAsia="Arial Unicode MS" w:hAnsi="Arial Unicode MS"/>
              <w:rtl w:val="0"/>
            </w:rPr>
            <w:t xml:space="preserve">ブラウザのタブを切り替えて、スプレッドシートを開いてください。ウィンドウが表示されています。</w:t>
          </w:r>
        </w:sdtContent>
      </w:sdt>
      <w:r w:rsidDel="00000000" w:rsidR="00000000" w:rsidRPr="00000000">
        <w:rPr>
          <w:rtl w:val="0"/>
        </w:rPr>
      </w:r>
    </w:p>
    <w:p w:rsidR="00000000" w:rsidDel="00000000" w:rsidP="00000000" w:rsidRDefault="00000000" w:rsidRPr="00000000" w14:paraId="0000001E">
      <w:pPr>
        <w:rPr/>
      </w:pPr>
      <w:r w:rsidDel="00000000" w:rsidR="00000000" w:rsidRPr="00000000">
        <w:rPr/>
        <w:drawing>
          <wp:inline distB="114300" distT="114300" distL="114300" distR="114300">
            <wp:extent cx="5731200" cy="4572000"/>
            <wp:effectExtent b="0" l="0" r="0" t="0"/>
            <wp:docPr id="9" name="image3.png"/>
            <a:graphic>
              <a:graphicData uri="http://schemas.openxmlformats.org/drawingml/2006/picture">
                <pic:pic>
                  <pic:nvPicPr>
                    <pic:cNvPr id="0" name="image3.png"/>
                    <pic:cNvPicPr preferRelativeResize="0"/>
                  </pic:nvPicPr>
                  <pic:blipFill>
                    <a:blip r:embed="rId12"/>
                    <a:srcRect b="0" l="0" r="0" t="0"/>
                    <a:stretch>
                      <a:fillRect/>
                    </a:stretch>
                  </pic:blipFill>
                  <pic:spPr>
                    <a:xfrm>
                      <a:off x="0" y="0"/>
                      <a:ext cx="5731200" cy="4572000"/>
                    </a:xfrm>
                    <a:prstGeom prst="rect"/>
                    <a:ln/>
                  </pic:spPr>
                </pic:pic>
              </a:graphicData>
            </a:graphic>
          </wp:inline>
        </w:drawing>
      </w:r>
      <w:r w:rsidDel="00000000" w:rsidR="00000000" w:rsidRPr="00000000">
        <w:rPr>
          <w:rtl w:val="0"/>
        </w:rPr>
      </w:r>
    </w:p>
    <w:p w:rsidR="00000000" w:rsidDel="00000000" w:rsidP="00000000" w:rsidRDefault="00000000" w:rsidRPr="00000000" w14:paraId="0000001F">
      <w:pPr>
        <w:rPr/>
      </w:pPr>
      <w:r w:rsidDel="00000000" w:rsidR="00000000" w:rsidRPr="00000000">
        <w:rPr>
          <w:rtl w:val="0"/>
        </w:rPr>
      </w:r>
    </w:p>
    <w:p w:rsidR="00000000" w:rsidDel="00000000" w:rsidP="00000000" w:rsidRDefault="00000000" w:rsidRPr="00000000" w14:paraId="00000020">
      <w:pPr>
        <w:rPr/>
      </w:pPr>
      <w:sdt>
        <w:sdtPr>
          <w:tag w:val="goog_rdk_12"/>
        </w:sdtPr>
        <w:sdtContent>
          <w:r w:rsidDel="00000000" w:rsidR="00000000" w:rsidRPr="00000000">
            <w:rPr>
              <w:rFonts w:ascii="Arial Unicode MS" w:cs="Arial Unicode MS" w:eastAsia="Arial Unicode MS" w:hAnsi="Arial Unicode MS"/>
              <w:rtl w:val="0"/>
            </w:rPr>
            <w:t xml:space="preserve">スプレッドシートの中の、どのワークシートの内容を出力するか尋ねるポップアップウィンドウが表示されます。</w:t>
          </w:r>
        </w:sdtContent>
      </w:sdt>
      <w:r w:rsidDel="00000000" w:rsidR="00000000" w:rsidRPr="00000000">
        <w:rPr>
          <w:rtl w:val="0"/>
        </w:rPr>
      </w:r>
    </w:p>
    <w:p w:rsidR="00000000" w:rsidDel="00000000" w:rsidP="00000000" w:rsidRDefault="00000000" w:rsidRPr="00000000" w14:paraId="00000021">
      <w:pPr>
        <w:rPr/>
      </w:pPr>
      <w:sdt>
        <w:sdtPr>
          <w:tag w:val="goog_rdk_13"/>
        </w:sdtPr>
        <w:sdtContent>
          <w:r w:rsidDel="00000000" w:rsidR="00000000" w:rsidRPr="00000000">
            <w:rPr>
              <w:rFonts w:ascii="Arial Unicode MS" w:cs="Arial Unicode MS" w:eastAsia="Arial Unicode MS" w:hAnsi="Arial Unicode MS"/>
              <w:rtl w:val="0"/>
            </w:rPr>
            <w:t xml:space="preserve">出力したいシートの名前が「基本」なら、このポップアップウィンドウに「基本」と入力し、OKボタンをクリックしてください。</w:t>
          </w:r>
        </w:sdtContent>
      </w:sdt>
      <w:r w:rsidDel="00000000" w:rsidR="00000000" w:rsidRPr="00000000">
        <w:rPr>
          <w:rtl w:val="0"/>
        </w:rPr>
      </w:r>
    </w:p>
    <w:p w:rsidR="00000000" w:rsidDel="00000000" w:rsidP="00000000" w:rsidRDefault="00000000" w:rsidRPr="00000000" w14:paraId="00000022">
      <w:pPr>
        <w:rPr/>
      </w:pPr>
      <w:r w:rsidDel="00000000" w:rsidR="00000000" w:rsidRPr="00000000">
        <w:rPr>
          <w:rtl w:val="0"/>
        </w:rPr>
      </w:r>
    </w:p>
    <w:p w:rsidR="00000000" w:rsidDel="00000000" w:rsidP="00000000" w:rsidRDefault="00000000" w:rsidRPr="00000000" w14:paraId="00000023">
      <w:pPr>
        <w:rPr/>
      </w:pPr>
      <w:sdt>
        <w:sdtPr>
          <w:tag w:val="goog_rdk_14"/>
        </w:sdtPr>
        <w:sdtContent>
          <w:r w:rsidDel="00000000" w:rsidR="00000000" w:rsidRPr="00000000">
            <w:rPr>
              <w:rFonts w:ascii="Arial Unicode MS" w:cs="Arial Unicode MS" w:eastAsia="Arial Unicode MS" w:hAnsi="Arial Unicode MS"/>
              <w:rtl w:val="0"/>
            </w:rPr>
            <w:t xml:space="preserve">選択したシートの内容で、問題集ファイルが作成されます。</w:t>
          </w:r>
        </w:sdtContent>
      </w:sdt>
      <w:r w:rsidDel="00000000" w:rsidR="00000000" w:rsidRPr="00000000">
        <w:rPr>
          <w:rtl w:val="0"/>
        </w:rPr>
      </w:r>
    </w:p>
    <w:p w:rsidR="00000000" w:rsidDel="00000000" w:rsidP="00000000" w:rsidRDefault="00000000" w:rsidRPr="00000000" w14:paraId="00000024">
      <w:pPr>
        <w:rPr/>
      </w:pPr>
      <w:r w:rsidDel="00000000" w:rsidR="00000000" w:rsidRPr="00000000">
        <w:rPr/>
        <w:drawing>
          <wp:inline distB="114300" distT="114300" distL="114300" distR="114300">
            <wp:extent cx="4038600" cy="1209675"/>
            <wp:effectExtent b="0" l="0" r="0" t="0"/>
            <wp:docPr id="8" name="image5.png"/>
            <a:graphic>
              <a:graphicData uri="http://schemas.openxmlformats.org/drawingml/2006/picture">
                <pic:pic>
                  <pic:nvPicPr>
                    <pic:cNvPr id="0" name="image5.png"/>
                    <pic:cNvPicPr preferRelativeResize="0"/>
                  </pic:nvPicPr>
                  <pic:blipFill>
                    <a:blip r:embed="rId13"/>
                    <a:srcRect b="0" l="0" r="0" t="0"/>
                    <a:stretch>
                      <a:fillRect/>
                    </a:stretch>
                  </pic:blipFill>
                  <pic:spPr>
                    <a:xfrm>
                      <a:off x="0" y="0"/>
                      <a:ext cx="4038600" cy="1209675"/>
                    </a:xfrm>
                    <a:prstGeom prst="rect"/>
                    <a:ln/>
                  </pic:spPr>
                </pic:pic>
              </a:graphicData>
            </a:graphic>
          </wp:inline>
        </w:drawing>
      </w:r>
      <w:r w:rsidDel="00000000" w:rsidR="00000000" w:rsidRPr="00000000">
        <w:rPr>
          <w:rtl w:val="0"/>
        </w:rPr>
      </w:r>
    </w:p>
    <w:p w:rsidR="00000000" w:rsidDel="00000000" w:rsidP="00000000" w:rsidRDefault="00000000" w:rsidRPr="00000000" w14:paraId="00000025">
      <w:pPr>
        <w:rPr/>
      </w:pPr>
      <w:r w:rsidDel="00000000" w:rsidR="00000000" w:rsidRPr="00000000">
        <w:rPr>
          <w:rtl w:val="0"/>
        </w:rPr>
      </w:r>
    </w:p>
    <w:p w:rsidR="00000000" w:rsidDel="00000000" w:rsidP="00000000" w:rsidRDefault="00000000" w:rsidRPr="00000000" w14:paraId="00000026">
      <w:pPr>
        <w:rPr/>
      </w:pPr>
      <w:sdt>
        <w:sdtPr>
          <w:tag w:val="goog_rdk_15"/>
        </w:sdtPr>
        <w:sdtContent>
          <w:r w:rsidDel="00000000" w:rsidR="00000000" w:rsidRPr="00000000">
            <w:rPr>
              <w:rFonts w:ascii="Arial Unicode MS" w:cs="Arial Unicode MS" w:eastAsia="Arial Unicode MS" w:hAnsi="Arial Unicode MS"/>
              <w:rtl w:val="0"/>
            </w:rPr>
            <w:t xml:space="preserve">ファイルはこのDNCL問題集スプレッドシートがあるのと同じフォルダにあります。</w:t>
          </w:r>
        </w:sdtContent>
      </w:sdt>
      <w:r w:rsidDel="00000000" w:rsidR="00000000" w:rsidRPr="00000000">
        <w:rPr>
          <w:rtl w:val="0"/>
        </w:rPr>
      </w:r>
    </w:p>
    <w:p w:rsidR="00000000" w:rsidDel="00000000" w:rsidP="00000000" w:rsidRDefault="00000000" w:rsidRPr="00000000" w14:paraId="00000027">
      <w:pPr>
        <w:rPr/>
      </w:pPr>
      <w:r w:rsidDel="00000000" w:rsidR="00000000" w:rsidRPr="00000000">
        <w:rPr>
          <w:rtl w:val="0"/>
        </w:rPr>
      </w:r>
    </w:p>
    <w:sectPr>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Arial Unicode MS"/>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ja"/>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image" Target="media/image1.png"/><Relationship Id="rId10" Type="http://schemas.openxmlformats.org/officeDocument/2006/relationships/image" Target="media/image6.png"/><Relationship Id="rId13" Type="http://schemas.openxmlformats.org/officeDocument/2006/relationships/image" Target="media/image5.png"/><Relationship Id="rId12" Type="http://schemas.openxmlformats.org/officeDocument/2006/relationships/image" Target="media/image3.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2.png"/><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7.png"/><Relationship Id="rId8" Type="http://schemas.openxmlformats.org/officeDocument/2006/relationships/image" Target="media/image4.png"/></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iC/0z9X318vw4W7/CZ3Mb8jT8zA==">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</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