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506DB" w14:textId="2527D627" w:rsidR="00CF7F2C" w:rsidRDefault="00D34B7D" w:rsidP="00D34B7D">
      <w:pPr>
        <w:pStyle w:val="20"/>
      </w:pPr>
      <w:r w:rsidRPr="00D34B7D">
        <w:rPr>
          <w:rFonts w:hint="eastAsia"/>
        </w:rPr>
        <w:t>学習指導案</w:t>
      </w:r>
      <w:r w:rsidRPr="00D34B7D">
        <w:t>:</w:t>
      </w:r>
      <w:r w:rsidR="00A55C0E" w:rsidRPr="00D34B7D">
        <w:rPr>
          <w:rFonts w:hint="eastAsia"/>
        </w:rPr>
        <w:t>論理回路</w:t>
      </w:r>
    </w:p>
    <w:p w14:paraId="09437D24" w14:textId="77777777" w:rsidR="00D34B7D" w:rsidRPr="00185F61" w:rsidRDefault="00D34B7D" w:rsidP="00D34B7D">
      <w:pPr>
        <w:rPr>
          <w:lang w:val="en-US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950"/>
        <w:gridCol w:w="250"/>
        <w:gridCol w:w="4950"/>
      </w:tblGrid>
      <w:tr w:rsidR="00D34B7D" w14:paraId="0ECC97A2" w14:textId="77777777" w:rsidTr="001E2341">
        <w:trPr>
          <w:trHeight w:val="994"/>
        </w:trPr>
        <w:tc>
          <w:tcPr>
            <w:tcW w:w="4950" w:type="dxa"/>
          </w:tcPr>
          <w:p w14:paraId="7D248B4B" w14:textId="77777777" w:rsidR="00D34B7D" w:rsidRPr="008B0197" w:rsidRDefault="00D34B7D" w:rsidP="001E2341">
            <w:pPr>
              <w:rPr>
                <w:b/>
                <w:bCs/>
              </w:rPr>
            </w:pPr>
            <w:r w:rsidRPr="008B0197">
              <w:rPr>
                <w:rFonts w:hint="eastAsia"/>
                <w:b/>
                <w:bCs/>
              </w:rPr>
              <w:t>単元名</w:t>
            </w:r>
          </w:p>
          <w:p w14:paraId="7E00A571" w14:textId="77777777" w:rsidR="00D34B7D" w:rsidRDefault="00D34B7D" w:rsidP="001E2341"/>
          <w:p w14:paraId="79D7E126" w14:textId="4BDA75C5" w:rsidR="00D34B7D" w:rsidRDefault="00D34B7D" w:rsidP="001E2341">
            <w:pPr>
              <w:ind w:leftChars="100" w:left="220"/>
            </w:pPr>
            <w:r>
              <w:rPr>
                <w:rFonts w:hint="eastAsia"/>
              </w:rPr>
              <w:t>論理回路</w:t>
            </w:r>
          </w:p>
        </w:tc>
        <w:tc>
          <w:tcPr>
            <w:tcW w:w="250" w:type="dxa"/>
            <w:tcBorders>
              <w:top w:val="nil"/>
              <w:bottom w:val="nil"/>
            </w:tcBorders>
          </w:tcPr>
          <w:p w14:paraId="69E56DCE" w14:textId="77777777" w:rsidR="00D34B7D" w:rsidRDefault="00D34B7D" w:rsidP="001E2341"/>
        </w:tc>
        <w:tc>
          <w:tcPr>
            <w:tcW w:w="4950" w:type="dxa"/>
          </w:tcPr>
          <w:p w14:paraId="21B2738B" w14:textId="77777777" w:rsidR="00D34B7D" w:rsidRPr="008B0197" w:rsidRDefault="00D34B7D" w:rsidP="001E2341">
            <w:pPr>
              <w:rPr>
                <w:b/>
                <w:bCs/>
              </w:rPr>
            </w:pPr>
            <w:r w:rsidRPr="008B0197">
              <w:rPr>
                <w:rFonts w:hint="eastAsia"/>
                <w:b/>
                <w:bCs/>
              </w:rPr>
              <w:t>内容のまとまり</w:t>
            </w:r>
          </w:p>
          <w:p w14:paraId="56077110" w14:textId="77777777" w:rsidR="00D34B7D" w:rsidRDefault="00D34B7D" w:rsidP="001E2341"/>
          <w:p w14:paraId="76895D48" w14:textId="77777777" w:rsidR="00D34B7D" w:rsidRDefault="00D34B7D" w:rsidP="001E2341">
            <w:r>
              <w:rPr>
                <w:color w:val="000000"/>
              </w:rPr>
              <w:t>コンピュータとプログラミング</w:t>
            </w:r>
          </w:p>
        </w:tc>
      </w:tr>
    </w:tbl>
    <w:p w14:paraId="59E1DAB9" w14:textId="77777777" w:rsidR="00D34B7D" w:rsidRPr="00FA79FD" w:rsidRDefault="00D34B7D" w:rsidP="00D34B7D">
      <w:pPr>
        <w:rPr>
          <w:lang w:val="en-US"/>
        </w:rPr>
      </w:pPr>
    </w:p>
    <w:p w14:paraId="6930247D" w14:textId="6B956F39" w:rsidR="00CF7F2C" w:rsidRDefault="00D34B7D" w:rsidP="00D34B7D">
      <w:pPr>
        <w:pStyle w:val="30"/>
      </w:pPr>
      <w:bookmarkStart w:id="0" w:name="_zae259w452bl" w:colFirst="0" w:colLast="0"/>
      <w:bookmarkEnd w:id="0"/>
      <w:r>
        <w:rPr>
          <w:lang w:val="en-US"/>
        </w:rPr>
        <w:t>1</w:t>
      </w:r>
      <w:r>
        <w:rPr>
          <w:rFonts w:hint="eastAsia"/>
          <w:lang w:val="en-US"/>
        </w:rPr>
        <w:t xml:space="preserve">. </w:t>
      </w:r>
      <w:r w:rsidR="00E0021C">
        <w:t>単元の目標</w:t>
      </w:r>
    </w:p>
    <w:p w14:paraId="381F6B71" w14:textId="7C410280" w:rsidR="00D34B7D" w:rsidRPr="00D34B7D" w:rsidRDefault="00D34B7D" w:rsidP="00D34B7D">
      <w:pPr>
        <w:pStyle w:val="ad"/>
        <w:numPr>
          <w:ilvl w:val="0"/>
          <w:numId w:val="16"/>
        </w:numPr>
        <w:ind w:leftChars="0"/>
      </w:pPr>
      <w:r w:rsidRPr="00D34B7D">
        <w:rPr>
          <w:color w:val="000000"/>
        </w:rPr>
        <w:t>コンピュータや外部装置の仕組みや特徴、コンピュータで の情報の内部表現と計算に関する限界について</w:t>
      </w:r>
      <w:r w:rsidRPr="00D34B7D">
        <w:rPr>
          <w:rFonts w:hint="eastAsia"/>
          <w:color w:val="000000"/>
        </w:rPr>
        <w:t>理解するようにする</w:t>
      </w:r>
      <w:r w:rsidRPr="00D34B7D">
        <w:rPr>
          <w:color w:val="000000"/>
        </w:rPr>
        <w:t>。</w:t>
      </w:r>
    </w:p>
    <w:p w14:paraId="6509DFEF" w14:textId="3D23951D" w:rsidR="00D34B7D" w:rsidRDefault="00D34B7D" w:rsidP="00D34B7D">
      <w:pPr>
        <w:pStyle w:val="ad"/>
        <w:numPr>
          <w:ilvl w:val="1"/>
          <w:numId w:val="16"/>
        </w:numPr>
        <w:ind w:leftChars="0"/>
      </w:pPr>
      <w:r>
        <w:rPr>
          <w:rFonts w:hint="eastAsia"/>
        </w:rPr>
        <w:t>コンピュータが論理回路（OR回路、AND回路、NOT回路など）の集積であることを説明できるようにする。</w:t>
      </w:r>
    </w:p>
    <w:p w14:paraId="5A01121A" w14:textId="191C4331" w:rsidR="00D34B7D" w:rsidRPr="00D34B7D" w:rsidRDefault="00D34B7D" w:rsidP="00D34B7D">
      <w:pPr>
        <w:pStyle w:val="ad"/>
        <w:numPr>
          <w:ilvl w:val="0"/>
          <w:numId w:val="16"/>
        </w:numPr>
        <w:ind w:leftChars="0"/>
      </w:pPr>
      <w:r w:rsidRPr="00D34B7D">
        <w:rPr>
          <w:color w:val="000000"/>
        </w:rPr>
        <w:t>コンピュータで扱われる情報の特徴とコンピュータの能力との関係について考察</w:t>
      </w:r>
      <w:r w:rsidRPr="00D34B7D">
        <w:rPr>
          <w:rFonts w:hint="eastAsia"/>
          <w:color w:val="000000"/>
        </w:rPr>
        <w:t>することができる。</w:t>
      </w:r>
    </w:p>
    <w:p w14:paraId="6C4A777B" w14:textId="0A4D2852" w:rsidR="00D34B7D" w:rsidRDefault="00D34B7D" w:rsidP="00D34B7D">
      <w:pPr>
        <w:pStyle w:val="ad"/>
        <w:numPr>
          <w:ilvl w:val="1"/>
          <w:numId w:val="16"/>
        </w:numPr>
        <w:ind w:leftChars="0"/>
      </w:pPr>
      <w:r>
        <w:rPr>
          <w:rFonts w:hint="eastAsia"/>
        </w:rPr>
        <w:t>論理回路の動作を真理値表で表現できるようにする。</w:t>
      </w:r>
    </w:p>
    <w:p w14:paraId="5ED8BCF0" w14:textId="4D107AD9" w:rsidR="00D34B7D" w:rsidRPr="00D34B7D" w:rsidRDefault="00D34B7D" w:rsidP="00D34B7D">
      <w:pPr>
        <w:pStyle w:val="ad"/>
        <w:numPr>
          <w:ilvl w:val="0"/>
          <w:numId w:val="16"/>
        </w:numPr>
        <w:ind w:leftChars="0"/>
      </w:pPr>
      <w:r w:rsidRPr="00D34B7D">
        <w:rPr>
          <w:color w:val="000000"/>
        </w:rPr>
        <w:t>問題解決にコンピュータを積極的に活用し、自ら結果を振り返って改善しようとしている。</w:t>
      </w:r>
    </w:p>
    <w:p w14:paraId="1B835D76" w14:textId="1E7C7145" w:rsidR="00CF7F2C" w:rsidRDefault="005A2BEA" w:rsidP="009231D1">
      <w:pPr>
        <w:pStyle w:val="ad"/>
        <w:numPr>
          <w:ilvl w:val="1"/>
          <w:numId w:val="16"/>
        </w:numPr>
        <w:ind w:leftChars="0"/>
      </w:pPr>
      <w:bookmarkStart w:id="1" w:name="_ki2vs873q9h" w:colFirst="0" w:colLast="0"/>
      <w:bookmarkStart w:id="2" w:name="_prktiycprsv2" w:colFirst="0" w:colLast="0"/>
      <w:bookmarkEnd w:id="1"/>
      <w:bookmarkEnd w:id="2"/>
      <w:r>
        <w:rPr>
          <w:rFonts w:hint="eastAsia"/>
          <w:lang w:val="en-US"/>
        </w:rPr>
        <w:t>回路図から、粘り強く回路の種類と入出力を追って、真理値表を完成させようと</w:t>
      </w:r>
      <w:r w:rsidR="004E7F2F">
        <w:rPr>
          <w:rFonts w:hint="eastAsia"/>
          <w:lang w:val="en-US"/>
        </w:rPr>
        <w:t>取り組むようにする</w:t>
      </w:r>
      <w:r>
        <w:rPr>
          <w:rFonts w:hint="eastAsia"/>
          <w:lang w:val="en-US"/>
        </w:rPr>
        <w:t>。</w:t>
      </w:r>
    </w:p>
    <w:p w14:paraId="7539AA10" w14:textId="2D2C1966" w:rsidR="00CF7F2C" w:rsidRDefault="00D34B7D" w:rsidP="00D34B7D">
      <w:pPr>
        <w:pStyle w:val="30"/>
      </w:pPr>
      <w:r>
        <w:rPr>
          <w:lang w:val="en-US"/>
        </w:rPr>
        <w:t>2</w:t>
      </w:r>
      <w:r>
        <w:rPr>
          <w:rFonts w:hint="eastAsia"/>
          <w:lang w:val="en-US"/>
        </w:rPr>
        <w:t xml:space="preserve">. </w:t>
      </w:r>
      <w:r w:rsidR="00E0021C">
        <w:rPr>
          <w:rFonts w:hint="eastAsia"/>
        </w:rPr>
        <w:t>単</w:t>
      </w:r>
      <w:r w:rsidR="00E0021C">
        <w:t>元の評価基準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3384"/>
        <w:gridCol w:w="3384"/>
        <w:gridCol w:w="3385"/>
      </w:tblGrid>
      <w:tr w:rsidR="00D34B7D" w14:paraId="1ABCE70A" w14:textId="77777777" w:rsidTr="001E2341">
        <w:tc>
          <w:tcPr>
            <w:tcW w:w="3384" w:type="dxa"/>
          </w:tcPr>
          <w:p w14:paraId="2F7BDEA3" w14:textId="77777777" w:rsidR="00D34B7D" w:rsidRDefault="00D34B7D" w:rsidP="001E2341">
            <w:pPr>
              <w:jc w:val="center"/>
            </w:pPr>
            <w:r>
              <w:rPr>
                <w:rFonts w:hint="eastAsia"/>
              </w:rPr>
              <w:t>知識・技能</w:t>
            </w:r>
          </w:p>
        </w:tc>
        <w:tc>
          <w:tcPr>
            <w:tcW w:w="3384" w:type="dxa"/>
          </w:tcPr>
          <w:p w14:paraId="3E18CEC9" w14:textId="77777777" w:rsidR="00D34B7D" w:rsidRDefault="00D34B7D" w:rsidP="001E2341">
            <w:pPr>
              <w:jc w:val="center"/>
            </w:pPr>
            <w:r>
              <w:rPr>
                <w:rFonts w:hint="eastAsia"/>
              </w:rPr>
              <w:t>思考・判断・表現</w:t>
            </w:r>
          </w:p>
        </w:tc>
        <w:tc>
          <w:tcPr>
            <w:tcW w:w="3385" w:type="dxa"/>
          </w:tcPr>
          <w:p w14:paraId="58C1B801" w14:textId="77777777" w:rsidR="00D34B7D" w:rsidRDefault="00D34B7D" w:rsidP="001E2341">
            <w:pPr>
              <w:jc w:val="center"/>
            </w:pPr>
            <w:r>
              <w:rPr>
                <w:rFonts w:hint="eastAsia"/>
              </w:rPr>
              <w:t>主体的に学習に取り組む態度</w:t>
            </w:r>
          </w:p>
        </w:tc>
      </w:tr>
      <w:tr w:rsidR="00D34B7D" w14:paraId="2CFF03E8" w14:textId="77777777" w:rsidTr="005A2BEA">
        <w:trPr>
          <w:trHeight w:val="139"/>
        </w:trPr>
        <w:tc>
          <w:tcPr>
            <w:tcW w:w="3384" w:type="dxa"/>
          </w:tcPr>
          <w:p w14:paraId="14A81CC4" w14:textId="1230B3BE" w:rsidR="00D34B7D" w:rsidRDefault="00D34B7D" w:rsidP="00D34B7D">
            <w:pPr>
              <w:pStyle w:val="ad"/>
              <w:numPr>
                <w:ilvl w:val="0"/>
                <w:numId w:val="19"/>
              </w:numPr>
              <w:ind w:leftChars="0"/>
            </w:pPr>
            <w:r>
              <w:rPr>
                <w:rFonts w:hint="eastAsia"/>
              </w:rPr>
              <w:t>コンピュータが論理回路（OR回路、AND回路、NOT回路など）の集積であることを説明できる。</w:t>
            </w:r>
          </w:p>
        </w:tc>
        <w:tc>
          <w:tcPr>
            <w:tcW w:w="3384" w:type="dxa"/>
          </w:tcPr>
          <w:p w14:paraId="10645037" w14:textId="150C4540" w:rsidR="00D34B7D" w:rsidRDefault="00D34B7D" w:rsidP="00EB1EAE">
            <w:pPr>
              <w:pStyle w:val="ad"/>
              <w:numPr>
                <w:ilvl w:val="0"/>
                <w:numId w:val="38"/>
              </w:numPr>
              <w:ind w:leftChars="0"/>
            </w:pPr>
            <w:r>
              <w:rPr>
                <w:rFonts w:hint="eastAsia"/>
              </w:rPr>
              <w:t>論理回路の動作を真理値表で表現できる。</w:t>
            </w:r>
          </w:p>
        </w:tc>
        <w:tc>
          <w:tcPr>
            <w:tcW w:w="3385" w:type="dxa"/>
          </w:tcPr>
          <w:p w14:paraId="73660C9E" w14:textId="2DDCBA6F" w:rsidR="00D34B7D" w:rsidRDefault="005A2BEA" w:rsidP="00EB1EAE">
            <w:pPr>
              <w:pStyle w:val="ad"/>
              <w:numPr>
                <w:ilvl w:val="0"/>
                <w:numId w:val="39"/>
              </w:numPr>
              <w:ind w:leftChars="0"/>
            </w:pPr>
            <w:r>
              <w:rPr>
                <w:rFonts w:hint="eastAsia"/>
                <w:lang w:val="en-US"/>
              </w:rPr>
              <w:t>回路図から、粘り強く回路の種類と入出力を追って、真理値表を完成させようとしている。</w:t>
            </w:r>
          </w:p>
        </w:tc>
      </w:tr>
    </w:tbl>
    <w:p w14:paraId="76394AD8" w14:textId="77777777" w:rsidR="00CF7F2C" w:rsidRDefault="00CF7F2C">
      <w:bookmarkStart w:id="3" w:name="_yl520j6bmwyl" w:colFirst="0" w:colLast="0"/>
      <w:bookmarkEnd w:id="3"/>
    </w:p>
    <w:p w14:paraId="0F58BD25" w14:textId="77777777" w:rsidR="00485AD7" w:rsidRDefault="00485AD7">
      <w:pPr>
        <w:rPr>
          <w:color w:val="434343"/>
          <w:sz w:val="28"/>
          <w:szCs w:val="28"/>
          <w:lang w:val="en-US"/>
        </w:rPr>
      </w:pPr>
      <w:r>
        <w:rPr>
          <w:lang w:val="en-US"/>
        </w:rPr>
        <w:br w:type="page"/>
      </w:r>
    </w:p>
    <w:p w14:paraId="0B9D3360" w14:textId="6D2A6B06" w:rsidR="00CF7F2C" w:rsidRPr="003B6EF1" w:rsidRDefault="00D34B7D" w:rsidP="00027B19">
      <w:pPr>
        <w:pStyle w:val="30"/>
      </w:pPr>
      <w:r>
        <w:rPr>
          <w:lang w:val="en-US"/>
        </w:rPr>
        <w:lastRenderedPageBreak/>
        <w:t>3</w:t>
      </w:r>
      <w:r>
        <w:rPr>
          <w:rFonts w:hint="eastAsia"/>
          <w:lang w:val="en-US"/>
        </w:rPr>
        <w:t xml:space="preserve">. </w:t>
      </w:r>
      <w:r w:rsidR="00E0021C">
        <w:t>指導と評価の計画</w:t>
      </w:r>
      <w:r w:rsidR="00027B19">
        <w:rPr>
          <w:rFonts w:hint="eastAsia"/>
        </w:rPr>
        <w:t>（1時間）</w:t>
      </w:r>
      <w:bookmarkStart w:id="4" w:name="_sp08lxgtumzr" w:colFirst="0" w:colLast="0"/>
      <w:bookmarkEnd w:id="4"/>
    </w:p>
    <w:tbl>
      <w:tblPr>
        <w:tblStyle w:val="a7"/>
        <w:tblW w:w="10163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81"/>
        <w:gridCol w:w="5082"/>
      </w:tblGrid>
      <w:tr w:rsidR="00CF7F2C" w14:paraId="23966FC6" w14:textId="77777777" w:rsidTr="00027B19">
        <w:tc>
          <w:tcPr>
            <w:tcW w:w="5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C89DE1" w14:textId="77777777" w:rsidR="00CF7F2C" w:rsidRDefault="00E0021C" w:rsidP="003B6EF1">
            <w:r>
              <w:t>小単元等</w:t>
            </w:r>
          </w:p>
        </w:tc>
        <w:tc>
          <w:tcPr>
            <w:tcW w:w="50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5D7677" w14:textId="77777777" w:rsidR="00CF7F2C" w:rsidRDefault="00E0021C" w:rsidP="003B6EF1">
            <w:r>
              <w:t>授業時間数</w:t>
            </w:r>
          </w:p>
        </w:tc>
      </w:tr>
      <w:tr w:rsidR="00CF7F2C" w14:paraId="3A9B8DAC" w14:textId="77777777" w:rsidTr="00027B19">
        <w:tc>
          <w:tcPr>
            <w:tcW w:w="5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4ACFC7" w14:textId="76B6072D" w:rsidR="00CF7F2C" w:rsidRPr="003F2CDD" w:rsidRDefault="000E4BA3" w:rsidP="003B6EF1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コンピュータの仕組み・論理回路</w:t>
            </w:r>
          </w:p>
        </w:tc>
        <w:tc>
          <w:tcPr>
            <w:tcW w:w="50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11DEC3" w14:textId="2E829C01" w:rsidR="00CF7F2C" w:rsidRPr="003F2CDD" w:rsidRDefault="002D36FC" w:rsidP="003B6EF1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1</w:t>
            </w:r>
            <w:r w:rsidR="00EE462D">
              <w:rPr>
                <w:rFonts w:hint="eastAsia"/>
                <w:lang w:val="en-US"/>
              </w:rPr>
              <w:t>〜</w:t>
            </w:r>
            <w:r w:rsidR="00EE462D">
              <w:rPr>
                <w:lang w:val="en-US"/>
              </w:rPr>
              <w:t>2</w:t>
            </w:r>
            <w:r w:rsidR="003F2CDD">
              <w:rPr>
                <w:rFonts w:hint="eastAsia"/>
                <w:lang w:val="en-US"/>
              </w:rPr>
              <w:t>時間</w:t>
            </w:r>
          </w:p>
        </w:tc>
      </w:tr>
    </w:tbl>
    <w:p w14:paraId="3F619640" w14:textId="47729951" w:rsidR="00CF7F2C" w:rsidRDefault="00027B19" w:rsidP="00027B19">
      <w:bookmarkStart w:id="5" w:name="_80tapl9orwj6" w:colFirst="0" w:colLast="0"/>
      <w:bookmarkEnd w:id="5"/>
      <w:r>
        <w:rPr>
          <w:rFonts w:hint="eastAsia"/>
        </w:rPr>
        <w:t xml:space="preserve">　授業</w:t>
      </w:r>
      <w:r w:rsidRPr="003B6EF1">
        <w:t>時間の</w:t>
      </w:r>
      <w:r>
        <w:rPr>
          <w:rFonts w:hint="eastAsia"/>
        </w:rPr>
        <w:t>指導の</w:t>
      </w:r>
      <w:r w:rsidRPr="003B6EF1">
        <w:t>ねらい</w:t>
      </w:r>
      <w:r>
        <w:rPr>
          <w:rFonts w:hint="eastAsia"/>
        </w:rPr>
        <w:t>、生徒の</w:t>
      </w:r>
      <w:r w:rsidRPr="003B6EF1">
        <w:t>学習活動</w:t>
      </w:r>
      <w:r>
        <w:rPr>
          <w:rFonts w:hint="eastAsia"/>
        </w:rPr>
        <w:t>及び</w:t>
      </w:r>
      <w:r w:rsidRPr="003B6EF1">
        <w:t>重点、記録</w:t>
      </w:r>
      <w:r>
        <w:rPr>
          <w:rFonts w:hint="eastAsia"/>
        </w:rPr>
        <w:t>の有無、評価方法については次の表のとおりである。</w:t>
      </w:r>
    </w:p>
    <w:tbl>
      <w:tblPr>
        <w:tblStyle w:val="a8"/>
        <w:tblW w:w="1011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35"/>
        <w:gridCol w:w="6135"/>
        <w:gridCol w:w="420"/>
        <w:gridCol w:w="405"/>
        <w:gridCol w:w="2715"/>
      </w:tblGrid>
      <w:tr w:rsidR="00CF7F2C" w14:paraId="1E1D8906" w14:textId="77777777">
        <w:tc>
          <w:tcPr>
            <w:tcW w:w="4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CDF2B0" w14:textId="77777777" w:rsidR="00CF7F2C" w:rsidRDefault="00E0021C" w:rsidP="003B6EF1">
            <w:r>
              <w:t>時間</w:t>
            </w:r>
          </w:p>
        </w:tc>
        <w:tc>
          <w:tcPr>
            <w:tcW w:w="6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E410D3" w14:textId="77777777" w:rsidR="00CF7F2C" w:rsidRDefault="00E0021C" w:rsidP="003B6EF1">
            <w:r>
              <w:t>ねらい・学習活動</w:t>
            </w:r>
          </w:p>
        </w:tc>
        <w:tc>
          <w:tcPr>
            <w:tcW w:w="4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661BAF" w14:textId="77777777" w:rsidR="00CF7F2C" w:rsidRDefault="00E0021C" w:rsidP="003B6EF1">
            <w:r>
              <w:t>重点</w:t>
            </w:r>
          </w:p>
        </w:tc>
        <w:tc>
          <w:tcPr>
            <w:tcW w:w="4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40E8C9" w14:textId="77777777" w:rsidR="00CF7F2C" w:rsidRDefault="00E0021C" w:rsidP="003B6EF1">
            <w:r>
              <w:t>記録</w:t>
            </w: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2F2EA7" w14:textId="77777777" w:rsidR="00CF7F2C" w:rsidRDefault="00E0021C" w:rsidP="003B6EF1">
            <w:r>
              <w:t>備考</w:t>
            </w:r>
          </w:p>
        </w:tc>
      </w:tr>
      <w:tr w:rsidR="00CF7F2C" w:rsidRPr="00155B60" w14:paraId="693F8F57" w14:textId="77777777">
        <w:tc>
          <w:tcPr>
            <w:tcW w:w="4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1E622D" w14:textId="4A6AE357" w:rsidR="00CF7F2C" w:rsidRPr="000B5F57" w:rsidRDefault="00EE462D" w:rsidP="003B6EF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rPr>
                <w:rFonts w:hint="eastAsia"/>
                <w:lang w:val="en-US"/>
              </w:rPr>
              <w:t>〜</w:t>
            </w:r>
            <w:r>
              <w:rPr>
                <w:lang w:val="en-US"/>
              </w:rPr>
              <w:t>2</w:t>
            </w:r>
          </w:p>
        </w:tc>
        <w:tc>
          <w:tcPr>
            <w:tcW w:w="6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E23FE7" w14:textId="32CD90FB" w:rsidR="00CF7F2C" w:rsidRPr="000A3251" w:rsidRDefault="008D1E70" w:rsidP="003B6EF1">
            <w:pPr>
              <w:rPr>
                <w:lang w:val="en-US"/>
              </w:rPr>
            </w:pPr>
            <w:r>
              <w:rPr>
                <w:rFonts w:hint="eastAsia"/>
              </w:rPr>
              <w:t>○</w:t>
            </w:r>
            <w:r w:rsidR="00C22553">
              <w:rPr>
                <w:rFonts w:hint="eastAsia"/>
                <w:lang w:val="en-US"/>
              </w:rPr>
              <w:t>３種類の論理回路の名称と、入力と出力の関係を学ぶ。スプレッドシート</w:t>
            </w:r>
            <w:r w:rsidR="00164C00">
              <w:rPr>
                <w:rFonts w:hint="eastAsia"/>
                <w:lang w:val="en-US"/>
              </w:rPr>
              <w:t>など</w:t>
            </w:r>
            <w:r w:rsidR="00C22553">
              <w:rPr>
                <w:rFonts w:hint="eastAsia"/>
                <w:lang w:val="en-US"/>
              </w:rPr>
              <w:t>で真理値表を書く。半加算回路で加算ができることを示す。</w:t>
            </w:r>
          </w:p>
          <w:p w14:paraId="7310CAEB" w14:textId="77777777" w:rsidR="008D1E70" w:rsidRPr="00C22553" w:rsidRDefault="00C22553" w:rsidP="00C06F17">
            <w:pPr>
              <w:pStyle w:val="ad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  <w:lang w:val="en-US"/>
              </w:rPr>
              <w:t>OR回路、AND回路、NOT回路</w:t>
            </w:r>
          </w:p>
          <w:p w14:paraId="0FB1EF24" w14:textId="77777777" w:rsidR="00C22553" w:rsidRPr="00164C00" w:rsidRDefault="00C22553" w:rsidP="00C06F17">
            <w:pPr>
              <w:pStyle w:val="ad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  <w:lang w:val="en-US"/>
              </w:rPr>
              <w:t>真理値表</w:t>
            </w:r>
          </w:p>
          <w:p w14:paraId="1EA93EA1" w14:textId="6E20AB34" w:rsidR="00164C00" w:rsidRDefault="00164C00" w:rsidP="00C06F17">
            <w:pPr>
              <w:pStyle w:val="ad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  <w:lang w:val="en-US"/>
              </w:rPr>
              <w:t>半加算回路</w:t>
            </w:r>
          </w:p>
        </w:tc>
        <w:tc>
          <w:tcPr>
            <w:tcW w:w="4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B8486E" w14:textId="77777777" w:rsidR="00155B60" w:rsidRDefault="00F165EA" w:rsidP="003B6EF1">
            <w:r>
              <w:rPr>
                <w:rFonts w:hint="eastAsia"/>
              </w:rPr>
              <w:t>知</w:t>
            </w:r>
          </w:p>
          <w:p w14:paraId="4466B1DA" w14:textId="77777777" w:rsidR="00897678" w:rsidRDefault="00897678" w:rsidP="003B6EF1"/>
          <w:p w14:paraId="5DD457B7" w14:textId="4E0B15CD" w:rsidR="00897678" w:rsidRDefault="00897678" w:rsidP="003B6EF1">
            <w:r>
              <w:rPr>
                <w:rFonts w:hint="eastAsia"/>
              </w:rPr>
              <w:t>思</w:t>
            </w:r>
          </w:p>
        </w:tc>
        <w:tc>
          <w:tcPr>
            <w:tcW w:w="4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35EE48" w14:textId="6945A65C" w:rsidR="00CF7F2C" w:rsidRDefault="00727A6B" w:rsidP="003B6EF1">
            <w:r>
              <w:rPr>
                <w:rFonts w:hint="eastAsia"/>
              </w:rPr>
              <w:t>○</w:t>
            </w: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032216" w14:textId="51FB92BA" w:rsidR="00CF7F2C" w:rsidRPr="00155B60" w:rsidRDefault="00727A6B" w:rsidP="003B6EF1">
            <w:pPr>
              <w:rPr>
                <w:lang w:val="en-US"/>
              </w:rPr>
            </w:pPr>
            <w:r>
              <w:rPr>
                <w:rFonts w:hint="eastAsia"/>
              </w:rPr>
              <w:t>知</w:t>
            </w:r>
            <w:r w:rsidR="00C22553">
              <w:rPr>
                <w:rFonts w:hint="eastAsia"/>
              </w:rPr>
              <w:t>①、思①</w:t>
            </w:r>
            <w:r>
              <w:rPr>
                <w:rFonts w:hint="eastAsia"/>
                <w:lang w:val="en-US"/>
              </w:rPr>
              <w:t xml:space="preserve">: </w:t>
            </w:r>
            <w:r w:rsidR="00971E89">
              <w:rPr>
                <w:rFonts w:hint="eastAsia"/>
                <w:lang w:val="en-US"/>
              </w:rPr>
              <w:t>ワークシート</w:t>
            </w:r>
          </w:p>
        </w:tc>
      </w:tr>
    </w:tbl>
    <w:p w14:paraId="08FA94AB" w14:textId="77777777" w:rsidR="00DA6720" w:rsidRDefault="00DA6720" w:rsidP="00DA6720">
      <w:bookmarkStart w:id="6" w:name="_y6h0iylpnpnp" w:colFirst="0" w:colLast="0"/>
      <w:bookmarkEnd w:id="6"/>
    </w:p>
    <w:p w14:paraId="7275861D" w14:textId="61203465" w:rsidR="00027B19" w:rsidRDefault="00027B19" w:rsidP="00DA6720">
      <w:pPr>
        <w:pStyle w:val="30"/>
      </w:pPr>
      <w:r>
        <w:rPr>
          <w:rFonts w:hint="eastAsia"/>
        </w:rPr>
        <w:t xml:space="preserve">4. </w:t>
      </w:r>
      <w:r w:rsidR="00E0021C" w:rsidRPr="00442AE1">
        <w:t>観点別学習状況の指導と評価</w:t>
      </w:r>
      <w:bookmarkStart w:id="7" w:name="_lj19a8as0hk9" w:colFirst="0" w:colLast="0"/>
      <w:bookmarkEnd w:id="7"/>
    </w:p>
    <w:p w14:paraId="4439B140" w14:textId="5CB00D7D" w:rsidR="00DA6720" w:rsidRDefault="00DA6720" w:rsidP="00DA6720">
      <w:pPr>
        <w:pStyle w:val="40"/>
        <w:rPr>
          <w:lang w:val="en-US"/>
        </w:rPr>
      </w:pPr>
      <w:r>
        <w:rPr>
          <w:rFonts w:hint="eastAsia"/>
          <w:lang w:val="en-US"/>
        </w:rPr>
        <w:t>本時における「知識・技能」「思考・判断・表現」</w:t>
      </w:r>
      <w:r w:rsidR="00C215FF">
        <w:rPr>
          <w:rFonts w:hint="eastAsia"/>
          <w:lang w:val="en-US"/>
        </w:rPr>
        <w:t>「態度」</w:t>
      </w:r>
      <w:r>
        <w:rPr>
          <w:rFonts w:hint="eastAsia"/>
          <w:lang w:val="en-US"/>
        </w:rPr>
        <w:t>の指導と評価</w:t>
      </w:r>
    </w:p>
    <w:p w14:paraId="5B5A76AE" w14:textId="690268EC" w:rsidR="00DA6720" w:rsidRDefault="00DA6720" w:rsidP="00027B19">
      <w:pPr>
        <w:rPr>
          <w:lang w:val="en-US"/>
        </w:rPr>
      </w:pPr>
      <w:r>
        <w:rPr>
          <w:rFonts w:hint="eastAsia"/>
          <w:lang w:val="en-US"/>
        </w:rPr>
        <w:t>本時においては、「知識・技能」「思考・判断・表現」の観点について、全員の記録をとる評価を行う。</w:t>
      </w:r>
    </w:p>
    <w:p w14:paraId="1C8010E2" w14:textId="3CE7193C" w:rsidR="00C215FF" w:rsidRDefault="00C215FF" w:rsidP="00027B19">
      <w:pPr>
        <w:rPr>
          <w:lang w:val="en-US"/>
        </w:rPr>
      </w:pPr>
      <w:r>
        <w:rPr>
          <w:rFonts w:hint="eastAsia"/>
          <w:lang w:val="en-US"/>
        </w:rPr>
        <w:t>各時に記入させる振り返りを通じて、「態度」の評価を行う。</w:t>
      </w:r>
    </w:p>
    <w:p w14:paraId="08BFD9E8" w14:textId="77777777" w:rsidR="00C215FF" w:rsidRDefault="00C215FF" w:rsidP="00027B19">
      <w:pPr>
        <w:rPr>
          <w:lang w:val="en-US"/>
        </w:rPr>
      </w:pPr>
    </w:p>
    <w:p w14:paraId="4072B2DC" w14:textId="48D92D20" w:rsidR="00494D43" w:rsidRDefault="00DA6720" w:rsidP="00DA6720">
      <w:pPr>
        <w:pStyle w:val="ad"/>
        <w:numPr>
          <w:ilvl w:val="0"/>
          <w:numId w:val="20"/>
        </w:numPr>
        <w:ind w:leftChars="0"/>
        <w:rPr>
          <w:lang w:val="en-US"/>
        </w:rPr>
      </w:pPr>
      <w:r w:rsidRPr="00DA6720">
        <w:rPr>
          <w:rFonts w:hint="eastAsia"/>
          <w:lang w:val="en-US"/>
        </w:rPr>
        <w:t>知識・技能</w:t>
      </w:r>
      <w:r w:rsidR="00971E89">
        <w:rPr>
          <w:rFonts w:hint="eastAsia"/>
          <w:lang w:val="en-US"/>
        </w:rPr>
        <w:t xml:space="preserve"> </w:t>
      </w:r>
      <w:r w:rsidR="00971E89">
        <w:rPr>
          <w:lang w:val="en-US"/>
        </w:rPr>
        <w:t xml:space="preserve">/ </w:t>
      </w:r>
      <w:r w:rsidR="00971E89">
        <w:rPr>
          <w:rFonts w:hint="eastAsia"/>
          <w:lang w:val="en-US"/>
        </w:rPr>
        <w:t>思考・判断・表現</w:t>
      </w:r>
      <w:r w:rsidR="004E7F2F">
        <w:rPr>
          <w:lang w:val="en-US"/>
        </w:rPr>
        <w:t xml:space="preserve"> </w:t>
      </w:r>
      <w:r w:rsidR="004E7F2F">
        <w:rPr>
          <w:rFonts w:hint="eastAsia"/>
          <w:lang w:val="en-US"/>
        </w:rPr>
        <w:t>/ 態度</w:t>
      </w:r>
      <w:r w:rsidRPr="00DA6720">
        <w:rPr>
          <w:rFonts w:hint="eastAsia"/>
          <w:lang w:val="en-US"/>
        </w:rPr>
        <w:t>:</w:t>
      </w:r>
      <w:r w:rsidRPr="00DA6720">
        <w:rPr>
          <w:lang w:val="en-US"/>
        </w:rPr>
        <w:t xml:space="preserve"> </w:t>
      </w:r>
    </w:p>
    <w:p w14:paraId="2225CB34" w14:textId="77777777" w:rsidR="004D2E67" w:rsidRDefault="00494D43" w:rsidP="00494D43">
      <w:pPr>
        <w:ind w:leftChars="100" w:left="220"/>
        <w:rPr>
          <w:lang w:val="en-US"/>
        </w:rPr>
      </w:pPr>
      <w:r>
        <w:rPr>
          <w:rFonts w:hint="eastAsia"/>
          <w:lang w:val="en-US"/>
        </w:rPr>
        <w:t>評価基準から、論理回路の種類（AND、OR、NOT）を挙げられるようにし、コンピュータがそれらの論理回路の組み合わせ・集積であることを説明できるように指導する。</w:t>
      </w:r>
    </w:p>
    <w:p w14:paraId="7583BD28" w14:textId="696F257B" w:rsidR="00494D43" w:rsidRDefault="00494D43" w:rsidP="00494D43">
      <w:pPr>
        <w:ind w:leftChars="100" w:left="220"/>
        <w:rPr>
          <w:lang w:val="en-US"/>
        </w:rPr>
      </w:pPr>
      <w:r>
        <w:rPr>
          <w:rFonts w:hint="eastAsia"/>
          <w:lang w:val="en-US"/>
        </w:rPr>
        <w:t>また、論理回路の組み合わせ・集積の結果</w:t>
      </w:r>
      <w:r w:rsidR="00164C00">
        <w:rPr>
          <w:rFonts w:hint="eastAsia"/>
          <w:lang w:val="en-US"/>
        </w:rPr>
        <w:t>（半加算回路など）</w:t>
      </w:r>
      <w:r>
        <w:rPr>
          <w:rFonts w:hint="eastAsia"/>
          <w:lang w:val="en-US"/>
        </w:rPr>
        <w:t>の振る舞いを、真理値表で表現できることを</w:t>
      </w:r>
      <w:r w:rsidR="004D2E67">
        <w:rPr>
          <w:rFonts w:hint="eastAsia"/>
          <w:lang w:val="en-US"/>
        </w:rPr>
        <w:t>身に付けられるようにする。</w:t>
      </w:r>
    </w:p>
    <w:p w14:paraId="140404E7" w14:textId="681C9AE0" w:rsidR="004D2E67" w:rsidRPr="00494D43" w:rsidRDefault="004D2E67" w:rsidP="00494D43">
      <w:pPr>
        <w:ind w:leftChars="100" w:left="220"/>
        <w:rPr>
          <w:lang w:val="en-US"/>
        </w:rPr>
      </w:pPr>
      <w:r>
        <w:rPr>
          <w:rFonts w:hint="eastAsia"/>
          <w:lang w:val="en-US"/>
        </w:rPr>
        <w:t>真理値表の作成は、個々の論理回路の入出力を考える粘り強い取り組みが必要である。真理値表の作成の実習に、粘り強く取り組むよう指導する。</w:t>
      </w:r>
    </w:p>
    <w:p w14:paraId="21A707A4" w14:textId="365B40EF" w:rsidR="00027B19" w:rsidRDefault="00971E89" w:rsidP="00027B19">
      <w:pPr>
        <w:pStyle w:val="ad"/>
        <w:numPr>
          <w:ilvl w:val="0"/>
          <w:numId w:val="13"/>
        </w:numPr>
        <w:ind w:leftChars="0"/>
      </w:pPr>
      <w:r>
        <w:rPr>
          <w:rFonts w:hint="eastAsia"/>
        </w:rPr>
        <w:t>知識・技能</w:t>
      </w:r>
      <w:r>
        <w:rPr>
          <w:lang w:val="en-US"/>
        </w:rPr>
        <w:t xml:space="preserve">: </w:t>
      </w:r>
      <w:r w:rsidR="00027B19">
        <w:rPr>
          <w:rFonts w:hint="eastAsia"/>
        </w:rPr>
        <w:t>コンピュータが論理回路（OR回路、AND回路、NOT回路など）の集積であることを説明できるようにする。</w:t>
      </w:r>
    </w:p>
    <w:p w14:paraId="1FDCD0DB" w14:textId="1903D4F0" w:rsidR="00027B19" w:rsidRDefault="00971E89" w:rsidP="00027B19">
      <w:pPr>
        <w:pStyle w:val="ad"/>
        <w:numPr>
          <w:ilvl w:val="0"/>
          <w:numId w:val="13"/>
        </w:numPr>
        <w:ind w:leftChars="0"/>
      </w:pPr>
      <w:r>
        <w:rPr>
          <w:rFonts w:hint="eastAsia"/>
        </w:rPr>
        <w:t>思考・判断・表現</w:t>
      </w:r>
      <w:r>
        <w:rPr>
          <w:lang w:val="en-US"/>
        </w:rPr>
        <w:t xml:space="preserve">: </w:t>
      </w:r>
      <w:r w:rsidR="00027B19">
        <w:rPr>
          <w:rFonts w:hint="eastAsia"/>
        </w:rPr>
        <w:t>論理回路の動作を真理値表で表現できるようにする。</w:t>
      </w:r>
    </w:p>
    <w:p w14:paraId="754536D3" w14:textId="77777777" w:rsidR="00027B19" w:rsidRDefault="00027B19" w:rsidP="00027B19">
      <w:pPr>
        <w:rPr>
          <w:lang w:eastAsia="ja"/>
        </w:rPr>
      </w:pPr>
    </w:p>
    <w:p w14:paraId="7B55319D" w14:textId="77777777" w:rsidR="00027B19" w:rsidRDefault="00027B19" w:rsidP="00DA6720">
      <w:pPr>
        <w:pStyle w:val="ad"/>
        <w:numPr>
          <w:ilvl w:val="0"/>
          <w:numId w:val="20"/>
        </w:numPr>
        <w:ind w:leftChars="0"/>
      </w:pPr>
      <w:r>
        <w:t>評価基準:</w:t>
      </w:r>
    </w:p>
    <w:p w14:paraId="0E5D42B5" w14:textId="77777777" w:rsidR="00027B19" w:rsidRDefault="00027B19" w:rsidP="00027B19">
      <w:pPr>
        <w:pStyle w:val="ad"/>
        <w:numPr>
          <w:ilvl w:val="0"/>
          <w:numId w:val="13"/>
        </w:numPr>
        <w:ind w:leftChars="0"/>
      </w:pPr>
      <w:r>
        <w:rPr>
          <w:rFonts w:hint="eastAsia"/>
        </w:rPr>
        <w:t>コンピュータが論理回路（OR回路、AND回路、NOT回路など）の集積であることを説明できる。</w:t>
      </w:r>
    </w:p>
    <w:p w14:paraId="100C7125" w14:textId="77777777" w:rsidR="004E7F2F" w:rsidRDefault="00027B19" w:rsidP="00027B19">
      <w:pPr>
        <w:pStyle w:val="ad"/>
        <w:numPr>
          <w:ilvl w:val="0"/>
          <w:numId w:val="13"/>
        </w:numPr>
        <w:ind w:leftChars="0"/>
      </w:pPr>
      <w:r>
        <w:rPr>
          <w:rFonts w:hint="eastAsia"/>
        </w:rPr>
        <w:t>論理回路の動作を真理値表で表現できる。</w:t>
      </w:r>
    </w:p>
    <w:p w14:paraId="4275CF39" w14:textId="71F99D17" w:rsidR="00027B19" w:rsidRDefault="004E7F2F" w:rsidP="00027B19">
      <w:pPr>
        <w:pStyle w:val="ad"/>
        <w:numPr>
          <w:ilvl w:val="0"/>
          <w:numId w:val="13"/>
        </w:numPr>
        <w:ind w:leftChars="0"/>
      </w:pPr>
      <w:r w:rsidRPr="004E7F2F">
        <w:rPr>
          <w:rFonts w:hint="eastAsia"/>
          <w:lang w:val="en-US"/>
        </w:rPr>
        <w:t>回路図から、粘り強く回路の種類と入出力を追って、真理値表を完成させようとしている。</w:t>
      </w:r>
    </w:p>
    <w:p w14:paraId="3C9BA33C" w14:textId="77777777" w:rsidR="00027B19" w:rsidRDefault="00027B19" w:rsidP="00DA6720">
      <w:pPr>
        <w:pStyle w:val="ad"/>
        <w:numPr>
          <w:ilvl w:val="0"/>
          <w:numId w:val="20"/>
        </w:numPr>
        <w:ind w:leftChars="0"/>
      </w:pPr>
      <w:r>
        <w:t>展開:</w:t>
      </w:r>
    </w:p>
    <w:p w14:paraId="126973AC" w14:textId="77777777" w:rsidR="00971E89" w:rsidRDefault="00027B19" w:rsidP="00027B19">
      <w:r>
        <w:rPr>
          <w:rFonts w:hint="eastAsia"/>
        </w:rPr>
        <w:lastRenderedPageBreak/>
        <w:t>本単元では、</w:t>
      </w:r>
      <w:r w:rsidR="00971E89">
        <w:rPr>
          <w:rFonts w:hint="eastAsia"/>
        </w:rPr>
        <w:t>半加算回路の動作を見ることからはじめる。２進数の考え方でみると、足し算が行えることを確認する。</w:t>
      </w:r>
    </w:p>
    <w:p w14:paraId="6B007B93" w14:textId="39B84F1E" w:rsidR="00CF7F2C" w:rsidRDefault="00971E89" w:rsidP="00027B19">
      <w:r>
        <w:rPr>
          <w:rFonts w:hint="eastAsia"/>
        </w:rPr>
        <w:t>続いて、</w:t>
      </w:r>
      <w:r w:rsidR="00027B19">
        <w:rPr>
          <w:lang w:val="en-US"/>
        </w:rPr>
        <w:t>3</w:t>
      </w:r>
      <w:r w:rsidR="00027B19">
        <w:rPr>
          <w:rFonts w:hint="eastAsia"/>
        </w:rPr>
        <w:t>種類の論理回路について、それぞれの動作（入力に対する出力の値）を学ぶ。</w:t>
      </w:r>
      <w:r>
        <w:rPr>
          <w:rFonts w:hint="eastAsia"/>
        </w:rPr>
        <w:t>授業では、論理回路のシミュレーションを実現する</w:t>
      </w:r>
      <w:r w:rsidR="00027B19">
        <w:rPr>
          <w:rFonts w:hint="eastAsia"/>
        </w:rPr>
        <w:t>ソフトウェアを用いる。</w:t>
      </w:r>
    </w:p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6389"/>
        <w:gridCol w:w="3076"/>
      </w:tblGrid>
      <w:tr w:rsidR="00027B19" w14:paraId="76B10ED3" w14:textId="77777777" w:rsidTr="001E2341">
        <w:tc>
          <w:tcPr>
            <w:tcW w:w="6389" w:type="dxa"/>
          </w:tcPr>
          <w:p w14:paraId="123137DE" w14:textId="77777777" w:rsidR="00027B19" w:rsidRDefault="00027B19" w:rsidP="001E2341">
            <w:r>
              <w:rPr>
                <w:rFonts w:hint="eastAsia"/>
              </w:rPr>
              <w:t>学習活動</w:t>
            </w:r>
          </w:p>
        </w:tc>
        <w:tc>
          <w:tcPr>
            <w:tcW w:w="3076" w:type="dxa"/>
          </w:tcPr>
          <w:p w14:paraId="0538FF91" w14:textId="77777777" w:rsidR="00027B19" w:rsidRDefault="00027B19" w:rsidP="001E2341">
            <w:r>
              <w:rPr>
                <w:rFonts w:hint="eastAsia"/>
              </w:rPr>
              <w:t>評価と配慮事項</w:t>
            </w:r>
          </w:p>
        </w:tc>
      </w:tr>
      <w:tr w:rsidR="00027B19" w14:paraId="104D6992" w14:textId="77777777" w:rsidTr="001E2341">
        <w:tc>
          <w:tcPr>
            <w:tcW w:w="6389" w:type="dxa"/>
          </w:tcPr>
          <w:p w14:paraId="0192BADA" w14:textId="6CDFB40F" w:rsidR="00027B19" w:rsidRDefault="00027B19" w:rsidP="001E2341">
            <w:pPr>
              <w:pStyle w:val="ad"/>
              <w:numPr>
                <w:ilvl w:val="0"/>
                <w:numId w:val="6"/>
              </w:numPr>
              <w:ind w:leftChars="0"/>
              <w:rPr>
                <w:lang w:val="en-US"/>
              </w:rPr>
            </w:pPr>
            <w:r>
              <w:rPr>
                <w:rFonts w:hint="eastAsia"/>
                <w:lang w:val="en-US"/>
              </w:rPr>
              <w:t>高度な処理を行っているコンピュータは、単純な</w:t>
            </w:r>
            <w:r w:rsidR="008073B9">
              <w:rPr>
                <w:rFonts w:hint="eastAsia"/>
                <w:lang w:val="en-US"/>
              </w:rPr>
              <w:t>回路部品（</w:t>
            </w:r>
            <w:r>
              <w:rPr>
                <w:rFonts w:hint="eastAsia"/>
                <w:lang w:val="en-US"/>
              </w:rPr>
              <w:t>論理回路</w:t>
            </w:r>
            <w:r w:rsidR="008073B9">
              <w:rPr>
                <w:rFonts w:hint="eastAsia"/>
                <w:lang w:val="en-US"/>
              </w:rPr>
              <w:t>）</w:t>
            </w:r>
            <w:r>
              <w:rPr>
                <w:rFonts w:hint="eastAsia"/>
                <w:lang w:val="en-US"/>
              </w:rPr>
              <w:t>の組み合わせであることを簡単に伝える。</w:t>
            </w:r>
          </w:p>
          <w:p w14:paraId="75C72674" w14:textId="6A5CB8D7" w:rsidR="00587855" w:rsidRDefault="008073B9" w:rsidP="008073B9">
            <w:pPr>
              <w:pStyle w:val="ad"/>
              <w:numPr>
                <w:ilvl w:val="1"/>
                <w:numId w:val="6"/>
              </w:numPr>
              <w:ind w:leftChars="0"/>
              <w:rPr>
                <w:lang w:val="en-US"/>
              </w:rPr>
            </w:pPr>
            <w:r>
              <w:rPr>
                <w:rFonts w:hint="eastAsia"/>
                <w:lang w:val="en-US"/>
              </w:rPr>
              <w:t>授業では、実物の回路部品を組み立てることはできないので、代わりにソフトウェアを使って模倣することを伝える。</w:t>
            </w:r>
          </w:p>
          <w:p w14:paraId="022C006D" w14:textId="77777777" w:rsidR="00581E27" w:rsidRPr="00581E27" w:rsidRDefault="00581E27" w:rsidP="00581E27">
            <w:pPr>
              <w:ind w:left="420"/>
              <w:rPr>
                <w:lang w:val="en-US"/>
              </w:rPr>
            </w:pPr>
          </w:p>
          <w:p w14:paraId="4D5669CC" w14:textId="6006939E" w:rsidR="00581E27" w:rsidRDefault="00581E27" w:rsidP="001E2341">
            <w:pPr>
              <w:pStyle w:val="ad"/>
              <w:numPr>
                <w:ilvl w:val="0"/>
                <w:numId w:val="6"/>
              </w:numPr>
              <w:ind w:leftChars="0"/>
              <w:rPr>
                <w:lang w:val="en-US"/>
              </w:rPr>
            </w:pPr>
            <w:r>
              <w:rPr>
                <w:rFonts w:hint="eastAsia"/>
                <w:lang w:val="en-US"/>
              </w:rPr>
              <w:t>「論理演算」の概念を簡単に説明する。ベン図を用いた（集合の）演算と、模式図を用いた回路における論理演算とを簡単に伝える。</w:t>
            </w:r>
          </w:p>
          <w:p w14:paraId="775A047D" w14:textId="77777777" w:rsidR="00581E27" w:rsidRPr="00581E27" w:rsidRDefault="00581E27" w:rsidP="00581E27">
            <w:pPr>
              <w:rPr>
                <w:rFonts w:hint="eastAsia"/>
                <w:lang w:val="en-US"/>
              </w:rPr>
            </w:pPr>
          </w:p>
          <w:p w14:paraId="63C1D9AC" w14:textId="1207475C" w:rsidR="008073B9" w:rsidRDefault="00587855" w:rsidP="001E2341">
            <w:pPr>
              <w:pStyle w:val="ad"/>
              <w:numPr>
                <w:ilvl w:val="0"/>
                <w:numId w:val="6"/>
              </w:numPr>
              <w:ind w:leftChars="0"/>
              <w:rPr>
                <w:lang w:val="en-US"/>
              </w:rPr>
            </w:pPr>
            <w:r>
              <w:rPr>
                <w:rFonts w:hint="eastAsia"/>
                <w:lang w:val="en-US"/>
              </w:rPr>
              <w:t>論理回路シミュレータによる半加算回路の</w:t>
            </w:r>
            <w:r w:rsidR="008073B9">
              <w:rPr>
                <w:rFonts w:hint="eastAsia"/>
                <w:lang w:val="en-US"/>
              </w:rPr>
              <w:t>デモンストレーション動画を見せる。</w:t>
            </w:r>
          </w:p>
          <w:p w14:paraId="6DD18648" w14:textId="0482EC71" w:rsidR="008073B9" w:rsidRPr="00C215FF" w:rsidRDefault="008073B9" w:rsidP="008073B9">
            <w:pPr>
              <w:pStyle w:val="ad"/>
              <w:numPr>
                <w:ilvl w:val="1"/>
                <w:numId w:val="6"/>
              </w:numPr>
              <w:ind w:leftChars="0"/>
              <w:rPr>
                <w:lang w:val="en-US"/>
              </w:rPr>
            </w:pPr>
            <w:r>
              <w:rPr>
                <w:rFonts w:hint="eastAsia"/>
                <w:lang w:val="en-US"/>
              </w:rPr>
              <w:t>複雑な回路であるが、まずスイッチ（入力）とLED（出力）に注目させる。</w:t>
            </w:r>
          </w:p>
          <w:p w14:paraId="72134730" w14:textId="22DC5303" w:rsidR="00C215FF" w:rsidRDefault="00C215FF" w:rsidP="008073B9">
            <w:pPr>
              <w:pStyle w:val="ad"/>
              <w:numPr>
                <w:ilvl w:val="1"/>
                <w:numId w:val="6"/>
              </w:numPr>
              <w:ind w:leftChars="0"/>
              <w:rPr>
                <w:lang w:val="en-US"/>
              </w:rPr>
            </w:pPr>
            <w:r>
              <w:rPr>
                <w:rFonts w:hint="eastAsia"/>
                <w:lang w:val="en-US"/>
              </w:rPr>
              <w:t>動画を視聴した後、図（画面キャプチャ）資料を用いて、発問し、２つのスイッチのオン</w:t>
            </w:r>
            <w:r>
              <w:rPr>
                <w:lang w:val="en-US"/>
              </w:rPr>
              <w:t>/</w:t>
            </w:r>
            <w:r>
              <w:rPr>
                <w:rFonts w:hint="eastAsia"/>
                <w:lang w:val="en-US"/>
              </w:rPr>
              <w:t>オフの組み合わせで、２つのLEDの表示がどうなるかをみる。</w:t>
            </w:r>
          </w:p>
          <w:p w14:paraId="333F70E0" w14:textId="0DF21A5E" w:rsidR="008073B9" w:rsidRDefault="00587855" w:rsidP="008073B9">
            <w:pPr>
              <w:pStyle w:val="ad"/>
              <w:numPr>
                <w:ilvl w:val="1"/>
                <w:numId w:val="6"/>
              </w:numPr>
              <w:ind w:leftChars="0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入力と出力の関係を、</w:t>
            </w:r>
            <w:r w:rsidR="008073B9">
              <w:rPr>
                <w:rFonts w:hint="eastAsia"/>
                <w:lang w:val="en-US"/>
              </w:rPr>
              <w:t>真理値表を使って確認し、</w:t>
            </w:r>
            <w:r>
              <w:rPr>
                <w:rFonts w:hint="eastAsia"/>
                <w:lang w:val="en-US"/>
              </w:rPr>
              <w:t>これが２進数の足し算であることを伝える。</w:t>
            </w:r>
          </w:p>
          <w:p w14:paraId="1BEA4478" w14:textId="376A6A3E" w:rsidR="00587855" w:rsidRDefault="00587855" w:rsidP="00587855">
            <w:pPr>
              <w:ind w:left="420"/>
              <w:rPr>
                <w:lang w:val="en-US"/>
              </w:rPr>
            </w:pPr>
          </w:p>
          <w:p w14:paraId="087A8BB1" w14:textId="77777777" w:rsidR="00494D43" w:rsidRPr="00587855" w:rsidRDefault="00494D43" w:rsidP="00587855">
            <w:pPr>
              <w:ind w:left="420"/>
              <w:rPr>
                <w:lang w:val="en-US"/>
              </w:rPr>
            </w:pPr>
          </w:p>
          <w:p w14:paraId="06AF16AC" w14:textId="77777777" w:rsidR="00581E27" w:rsidRPr="00EB1EAE" w:rsidRDefault="00227B4A" w:rsidP="00581E27">
            <w:pPr>
              <w:pStyle w:val="ad"/>
              <w:numPr>
                <w:ilvl w:val="0"/>
                <w:numId w:val="40"/>
              </w:numPr>
              <w:ind w:leftChars="0"/>
              <w:rPr>
                <w:lang w:val="en-US"/>
              </w:rPr>
            </w:pPr>
            <w:r>
              <w:rPr>
                <w:rFonts w:hint="eastAsia"/>
                <w:lang w:val="en-US"/>
              </w:rPr>
              <w:t>デモ動画から離れ、</w:t>
            </w:r>
            <w:r w:rsidR="00581E27" w:rsidRPr="00EB1EAE">
              <w:rPr>
                <w:rFonts w:hint="eastAsia"/>
                <w:lang w:val="en-US"/>
              </w:rPr>
              <w:t>AND回路、OR回路、NOT回路を説明する。動画や論理回路シミュレータのデモを用いて、それぞれの回路部品の基本動作を示す。コンピュータは、論理回路を集積してできていることを伝える。</w:t>
            </w:r>
          </w:p>
          <w:p w14:paraId="7ECCA274" w14:textId="0605872D" w:rsidR="00BE7EE8" w:rsidRDefault="00BE7EE8" w:rsidP="00BE7EE8">
            <w:pPr>
              <w:rPr>
                <w:lang w:val="en-US"/>
              </w:rPr>
            </w:pPr>
          </w:p>
          <w:p w14:paraId="42048285" w14:textId="37129B3C" w:rsidR="00401E50" w:rsidRDefault="00401E50" w:rsidP="00BE7EE8">
            <w:pPr>
              <w:rPr>
                <w:lang w:val="en-US"/>
              </w:rPr>
            </w:pPr>
          </w:p>
          <w:p w14:paraId="5FDA0C42" w14:textId="77777777" w:rsidR="00494D43" w:rsidRDefault="00494D43" w:rsidP="00BE7EE8">
            <w:pPr>
              <w:rPr>
                <w:lang w:val="en-US"/>
              </w:rPr>
            </w:pPr>
          </w:p>
          <w:p w14:paraId="7DB08D5C" w14:textId="6ED60DF9" w:rsidR="00401E50" w:rsidRDefault="00401E50" w:rsidP="00BE7EE8">
            <w:pPr>
              <w:rPr>
                <w:lang w:val="en-US"/>
              </w:rPr>
            </w:pPr>
          </w:p>
          <w:p w14:paraId="24E2FF19" w14:textId="33611C74" w:rsidR="00581E27" w:rsidRDefault="00581E27" w:rsidP="00BE7EE8">
            <w:pPr>
              <w:rPr>
                <w:lang w:val="en-US"/>
              </w:rPr>
            </w:pPr>
          </w:p>
          <w:p w14:paraId="2F8D54B9" w14:textId="5BF81B17" w:rsidR="00581E27" w:rsidRDefault="00581E27" w:rsidP="00BE7EE8">
            <w:pPr>
              <w:rPr>
                <w:lang w:val="en-US"/>
              </w:rPr>
            </w:pPr>
          </w:p>
          <w:p w14:paraId="5834320C" w14:textId="6570D764" w:rsidR="00581E27" w:rsidRDefault="00581E27" w:rsidP="00BE7EE8">
            <w:pPr>
              <w:rPr>
                <w:lang w:val="en-US"/>
              </w:rPr>
            </w:pPr>
          </w:p>
          <w:p w14:paraId="3503F9C9" w14:textId="7492616B" w:rsidR="00581E27" w:rsidRDefault="00581E27" w:rsidP="00BE7EE8">
            <w:pPr>
              <w:rPr>
                <w:lang w:val="en-US"/>
              </w:rPr>
            </w:pPr>
          </w:p>
          <w:p w14:paraId="2EB03810" w14:textId="77777777" w:rsidR="00581E27" w:rsidRDefault="00581E27" w:rsidP="00BE7EE8">
            <w:pPr>
              <w:rPr>
                <w:rFonts w:hint="eastAsia"/>
                <w:lang w:val="en-US"/>
              </w:rPr>
            </w:pPr>
          </w:p>
          <w:p w14:paraId="67B74317" w14:textId="2CFAFB6D" w:rsidR="00227B4A" w:rsidRPr="00BE7EE8" w:rsidRDefault="00227B4A" w:rsidP="00BE7EE8">
            <w:pPr>
              <w:pStyle w:val="ad"/>
              <w:numPr>
                <w:ilvl w:val="0"/>
                <w:numId w:val="6"/>
              </w:numPr>
              <w:ind w:leftChars="0"/>
              <w:rPr>
                <w:lang w:val="en-US"/>
              </w:rPr>
            </w:pPr>
            <w:r w:rsidRPr="00BE7EE8">
              <w:rPr>
                <w:rFonts w:hint="eastAsia"/>
                <w:lang w:val="en-US"/>
              </w:rPr>
              <w:t>論理回路シミュレータを試用する。</w:t>
            </w:r>
          </w:p>
          <w:p w14:paraId="05206C32" w14:textId="4772C50F" w:rsidR="00BE7EE8" w:rsidRDefault="00BE7EE8" w:rsidP="001E2341">
            <w:pPr>
              <w:pStyle w:val="ad"/>
              <w:numPr>
                <w:ilvl w:val="0"/>
                <w:numId w:val="21"/>
              </w:numPr>
              <w:ind w:leftChars="0"/>
              <w:rPr>
                <w:lang w:val="en-US"/>
              </w:rPr>
            </w:pPr>
            <w:r>
              <w:rPr>
                <w:rFonts w:hint="eastAsia"/>
                <w:lang w:val="en-US"/>
              </w:rPr>
              <w:t>電源、LED、トグルスイッチの３つの部品で、スイッチのオン</w:t>
            </w:r>
            <w:r>
              <w:rPr>
                <w:lang w:val="en-US"/>
              </w:rPr>
              <w:t>/</w:t>
            </w:r>
            <w:r>
              <w:rPr>
                <w:rFonts w:hint="eastAsia"/>
                <w:lang w:val="en-US"/>
              </w:rPr>
              <w:t>オフでLEDの点灯</w:t>
            </w:r>
            <w:r>
              <w:rPr>
                <w:lang w:val="en-US"/>
              </w:rPr>
              <w:t>/</w:t>
            </w:r>
            <w:r>
              <w:rPr>
                <w:rFonts w:hint="eastAsia"/>
                <w:lang w:val="en-US"/>
              </w:rPr>
              <w:t>消灯を操作できる回路を作る。</w:t>
            </w:r>
          </w:p>
          <w:p w14:paraId="18FEB89A" w14:textId="7CE121E3" w:rsidR="00401E50" w:rsidRDefault="00401E50" w:rsidP="00401E50">
            <w:pPr>
              <w:ind w:left="220"/>
              <w:rPr>
                <w:lang w:val="en-US"/>
              </w:rPr>
            </w:pPr>
          </w:p>
          <w:p w14:paraId="1ED704E1" w14:textId="516AD9ED" w:rsidR="00BE7EE8" w:rsidRDefault="00BE7EE8" w:rsidP="00BE7EE8">
            <w:pPr>
              <w:rPr>
                <w:rFonts w:hint="eastAsia"/>
                <w:lang w:val="en-US"/>
              </w:rPr>
            </w:pPr>
          </w:p>
          <w:p w14:paraId="0B373A6F" w14:textId="4CE88EBD" w:rsidR="002A7571" w:rsidRPr="002A7571" w:rsidRDefault="002A7571" w:rsidP="002A7571">
            <w:pPr>
              <w:pStyle w:val="ad"/>
              <w:numPr>
                <w:ilvl w:val="0"/>
                <w:numId w:val="21"/>
              </w:numPr>
              <w:ind w:leftChars="0"/>
              <w:rPr>
                <w:lang w:val="en-US"/>
              </w:rPr>
            </w:pPr>
            <w:r w:rsidRPr="002A7571">
              <w:rPr>
                <w:rFonts w:hint="eastAsia"/>
                <w:lang w:val="en-US"/>
              </w:rPr>
              <w:t>ワークシートに記入して、知識を確認・整理する。</w:t>
            </w:r>
          </w:p>
          <w:p w14:paraId="31C58B90" w14:textId="396390C2" w:rsidR="002A7571" w:rsidRDefault="002A7571" w:rsidP="002A7571">
            <w:pPr>
              <w:ind w:left="220"/>
              <w:rPr>
                <w:lang w:val="en-US"/>
              </w:rPr>
            </w:pPr>
          </w:p>
          <w:p w14:paraId="3BB53F3D" w14:textId="77777777" w:rsidR="00581E27" w:rsidRPr="002A7571" w:rsidRDefault="00581E27" w:rsidP="002A7571">
            <w:pPr>
              <w:ind w:left="220"/>
              <w:rPr>
                <w:rFonts w:hint="eastAsia"/>
                <w:lang w:val="en-US"/>
              </w:rPr>
            </w:pPr>
          </w:p>
          <w:p w14:paraId="0C56E895" w14:textId="28782823" w:rsidR="00BE7EE8" w:rsidRPr="00EB1EAE" w:rsidRDefault="00401E50" w:rsidP="00EB1EAE">
            <w:pPr>
              <w:pStyle w:val="ad"/>
              <w:numPr>
                <w:ilvl w:val="0"/>
                <w:numId w:val="40"/>
              </w:numPr>
              <w:ind w:leftChars="0"/>
              <w:rPr>
                <w:lang w:val="en-US"/>
              </w:rPr>
            </w:pPr>
            <w:r w:rsidRPr="00EB1EAE">
              <w:rPr>
                <w:rFonts w:hint="eastAsia"/>
                <w:lang w:val="en-US"/>
              </w:rPr>
              <w:lastRenderedPageBreak/>
              <w:t>論理回路</w:t>
            </w:r>
            <w:r w:rsidR="00581E27">
              <w:rPr>
                <w:rFonts w:hint="eastAsia"/>
                <w:lang w:val="en-US"/>
              </w:rPr>
              <w:t>を</w:t>
            </w:r>
            <w:r w:rsidRPr="00EB1EAE">
              <w:rPr>
                <w:rFonts w:hint="eastAsia"/>
                <w:lang w:val="en-US"/>
              </w:rPr>
              <w:t>作図</w:t>
            </w:r>
            <w:r w:rsidR="00581E27">
              <w:rPr>
                <w:rFonts w:hint="eastAsia"/>
                <w:lang w:val="en-US"/>
              </w:rPr>
              <w:t>する</w:t>
            </w:r>
          </w:p>
          <w:p w14:paraId="6066250F" w14:textId="77777777" w:rsidR="00401E50" w:rsidRDefault="00401E50" w:rsidP="00401E50">
            <w:pPr>
              <w:pStyle w:val="ad"/>
              <w:numPr>
                <w:ilvl w:val="0"/>
                <w:numId w:val="21"/>
              </w:numPr>
              <w:ind w:leftChars="0"/>
              <w:rPr>
                <w:lang w:val="en-US"/>
              </w:rPr>
            </w:pPr>
            <w:r>
              <w:rPr>
                <w:rFonts w:hint="eastAsia"/>
                <w:lang w:val="en-US"/>
              </w:rPr>
              <w:t>簡単な論理回路を作図してみる。あわせて、真理値表を作成する。</w:t>
            </w:r>
          </w:p>
          <w:p w14:paraId="27F95699" w14:textId="77777777" w:rsidR="002A7571" w:rsidRDefault="002A7571" w:rsidP="002A7571">
            <w:pPr>
              <w:ind w:left="220"/>
              <w:rPr>
                <w:rFonts w:hint="eastAsia"/>
                <w:lang w:val="en-US"/>
              </w:rPr>
            </w:pPr>
          </w:p>
          <w:p w14:paraId="36BD8171" w14:textId="3AA2F958" w:rsidR="00581E27" w:rsidRDefault="00581E27" w:rsidP="00EB1EAE">
            <w:pPr>
              <w:pStyle w:val="ad"/>
              <w:numPr>
                <w:ilvl w:val="0"/>
                <w:numId w:val="40"/>
              </w:numPr>
              <w:ind w:leftChars="0"/>
              <w:rPr>
                <w:lang w:val="en-US"/>
              </w:rPr>
            </w:pPr>
            <w:r>
              <w:rPr>
                <w:rFonts w:hint="eastAsia"/>
                <w:lang w:val="en-US"/>
              </w:rPr>
              <w:t>半加算回路を作図する</w:t>
            </w:r>
          </w:p>
          <w:p w14:paraId="19448B06" w14:textId="4650C6E0" w:rsidR="00581E27" w:rsidRDefault="00164C00" w:rsidP="00581E27">
            <w:pPr>
              <w:pStyle w:val="ad"/>
              <w:numPr>
                <w:ilvl w:val="0"/>
                <w:numId w:val="21"/>
              </w:numPr>
              <w:ind w:leftChars="0"/>
              <w:rPr>
                <w:lang w:val="en-US"/>
              </w:rPr>
            </w:pPr>
            <w:r>
              <w:rPr>
                <w:rFonts w:hint="eastAsia"/>
                <w:lang w:val="en-US"/>
              </w:rPr>
              <w:t>半加算回路が、２進数による加算を実現している回路であることを確認する。</w:t>
            </w:r>
          </w:p>
          <w:p w14:paraId="23EA68F3" w14:textId="724FAF03" w:rsidR="00164C00" w:rsidRDefault="00164C00" w:rsidP="00581E27">
            <w:pPr>
              <w:pStyle w:val="ad"/>
              <w:numPr>
                <w:ilvl w:val="0"/>
                <w:numId w:val="21"/>
              </w:numPr>
              <w:ind w:leftChars="0"/>
              <w:rPr>
                <w:lang w:val="en-US"/>
              </w:rPr>
            </w:pPr>
            <w:r>
              <w:rPr>
                <w:rFonts w:hint="eastAsia"/>
                <w:lang w:val="en-US"/>
              </w:rPr>
              <w:t>使用する回路部品を確認する。</w:t>
            </w:r>
          </w:p>
          <w:p w14:paraId="75FA0697" w14:textId="58E57C26" w:rsidR="00292E0D" w:rsidRPr="00581E27" w:rsidRDefault="00292E0D" w:rsidP="00581E27">
            <w:pPr>
              <w:pStyle w:val="ad"/>
              <w:numPr>
                <w:ilvl w:val="0"/>
                <w:numId w:val="21"/>
              </w:numPr>
              <w:ind w:leftChars="0"/>
              <w:rPr>
                <w:rFonts w:hint="eastAsia"/>
                <w:lang w:val="en-US"/>
              </w:rPr>
            </w:pPr>
            <w:r>
              <w:rPr>
                <w:rFonts w:hint="eastAsia"/>
                <w:lang w:val="en-US"/>
              </w:rPr>
              <w:t>作図する。</w:t>
            </w:r>
          </w:p>
          <w:p w14:paraId="71043D0F" w14:textId="77777777" w:rsidR="00581E27" w:rsidRPr="00581E27" w:rsidRDefault="00581E27" w:rsidP="00581E27">
            <w:pPr>
              <w:rPr>
                <w:rFonts w:hint="eastAsia"/>
                <w:lang w:val="en-US"/>
              </w:rPr>
            </w:pPr>
          </w:p>
          <w:p w14:paraId="7FDD971A" w14:textId="0A63EE66" w:rsidR="002A7571" w:rsidRPr="00EB1EAE" w:rsidRDefault="002A7571" w:rsidP="00EB1EAE">
            <w:pPr>
              <w:pStyle w:val="ad"/>
              <w:numPr>
                <w:ilvl w:val="0"/>
                <w:numId w:val="40"/>
              </w:numPr>
              <w:ind w:leftChars="0"/>
              <w:rPr>
                <w:lang w:val="en-US"/>
              </w:rPr>
            </w:pPr>
            <w:r w:rsidRPr="00EB1EAE">
              <w:rPr>
                <w:rFonts w:hint="eastAsia"/>
                <w:lang w:val="en-US"/>
              </w:rPr>
              <w:t>まとめ</w:t>
            </w:r>
            <w:r w:rsidRPr="00EB1EAE">
              <w:rPr>
                <w:lang w:val="en-US"/>
              </w:rPr>
              <w:t xml:space="preserve">: </w:t>
            </w:r>
            <w:r w:rsidRPr="00EB1EAE">
              <w:rPr>
                <w:rFonts w:hint="eastAsia"/>
                <w:lang w:val="en-US"/>
              </w:rPr>
              <w:t>以下を確認する。</w:t>
            </w:r>
          </w:p>
          <w:p w14:paraId="33097005" w14:textId="77777777" w:rsidR="002A7571" w:rsidRDefault="002A7571" w:rsidP="002A7571">
            <w:pPr>
              <w:pStyle w:val="ad"/>
              <w:numPr>
                <w:ilvl w:val="0"/>
                <w:numId w:val="21"/>
              </w:numPr>
              <w:ind w:leftChars="0"/>
              <w:rPr>
                <w:lang w:val="en-US"/>
              </w:rPr>
            </w:pPr>
            <w:r>
              <w:rPr>
                <w:rFonts w:hint="eastAsia"/>
                <w:lang w:val="en-US"/>
              </w:rPr>
              <w:t>コンピュータが論理回路の集積であること</w:t>
            </w:r>
          </w:p>
          <w:p w14:paraId="3948EA6F" w14:textId="77777777" w:rsidR="002A7571" w:rsidRDefault="002A7571" w:rsidP="002A7571">
            <w:pPr>
              <w:pStyle w:val="ad"/>
              <w:numPr>
                <w:ilvl w:val="0"/>
                <w:numId w:val="21"/>
              </w:numPr>
              <w:ind w:leftChars="0"/>
              <w:rPr>
                <w:lang w:val="en-US"/>
              </w:rPr>
            </w:pPr>
            <w:r>
              <w:rPr>
                <w:rFonts w:hint="eastAsia"/>
                <w:lang w:val="en-US"/>
              </w:rPr>
              <w:t>論理回路の部品１つ１つは単純な機能であり、組み合わせによって複雑な仕組みを実現していること</w:t>
            </w:r>
          </w:p>
          <w:p w14:paraId="2AC0BA95" w14:textId="77777777" w:rsidR="002A7571" w:rsidRDefault="002A7571" w:rsidP="002A7571">
            <w:pPr>
              <w:pStyle w:val="ad"/>
              <w:numPr>
                <w:ilvl w:val="0"/>
                <w:numId w:val="21"/>
              </w:numPr>
              <w:ind w:leftChars="0"/>
              <w:rPr>
                <w:lang w:val="en-US"/>
              </w:rPr>
            </w:pPr>
            <w:r>
              <w:rPr>
                <w:rFonts w:hint="eastAsia"/>
                <w:lang w:val="en-US"/>
              </w:rPr>
              <w:t>半加算回路により、２進数として表現された数値の足し算ができたこと</w:t>
            </w:r>
          </w:p>
          <w:p w14:paraId="4FF98814" w14:textId="77777777" w:rsidR="002A7571" w:rsidRDefault="002A7571" w:rsidP="002A7571">
            <w:pPr>
              <w:pStyle w:val="ad"/>
              <w:numPr>
                <w:ilvl w:val="0"/>
                <w:numId w:val="21"/>
              </w:numPr>
              <w:ind w:leftChars="0"/>
              <w:rPr>
                <w:lang w:val="en-US"/>
              </w:rPr>
            </w:pPr>
            <w:r>
              <w:rPr>
                <w:rFonts w:hint="eastAsia"/>
                <w:lang w:val="en-US"/>
              </w:rPr>
              <w:t>真理値表で論理回路の入力と出力を整理できること</w:t>
            </w:r>
          </w:p>
          <w:p w14:paraId="237581ED" w14:textId="77777777" w:rsidR="00581E27" w:rsidRDefault="00581E27" w:rsidP="00581E27">
            <w:pPr>
              <w:rPr>
                <w:lang w:val="en-US"/>
              </w:rPr>
            </w:pPr>
          </w:p>
          <w:p w14:paraId="6E061B64" w14:textId="77777777" w:rsidR="00581E27" w:rsidRPr="00587855" w:rsidRDefault="00581E27" w:rsidP="00581E27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（オプション）半加算回路</w:t>
            </w:r>
            <w:r w:rsidRPr="00587855">
              <w:rPr>
                <w:rFonts w:hint="eastAsia"/>
                <w:lang w:val="en-US"/>
              </w:rPr>
              <w:t>回路について、</w:t>
            </w:r>
            <w:r>
              <w:rPr>
                <w:rFonts w:hint="eastAsia"/>
                <w:lang w:val="en-US"/>
              </w:rPr>
              <w:t>表計算ソフトを用いて真理値表を作りながら</w:t>
            </w:r>
            <w:r w:rsidRPr="00587855">
              <w:rPr>
                <w:rFonts w:hint="eastAsia"/>
                <w:lang w:val="en-US"/>
              </w:rPr>
              <w:t>説明する。OR回路から順次、回路図、真理値表で概念的な説明をした後、スプレッドシートの関数を用いて真理値表を作成する小演習を行う。</w:t>
            </w:r>
          </w:p>
          <w:p w14:paraId="7B55B14D" w14:textId="77777777" w:rsidR="00581E27" w:rsidRDefault="00581E27" w:rsidP="00581E27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スプレッドシートでは、TRUE（真）</w:t>
            </w:r>
            <w:r>
              <w:rPr>
                <w:lang w:val="en-US"/>
              </w:rPr>
              <w:t>/F</w:t>
            </w:r>
            <w:r>
              <w:rPr>
                <w:rFonts w:hint="eastAsia"/>
                <w:lang w:val="en-US"/>
              </w:rPr>
              <w:t>ALSE（偽）の値が使われること、数字の１を真、０を偽と扱うことを補足する。</w:t>
            </w:r>
          </w:p>
          <w:p w14:paraId="5007BF1B" w14:textId="677C37CC" w:rsidR="00581E27" w:rsidRPr="00581E27" w:rsidRDefault="00581E27" w:rsidP="00581E27">
            <w:pPr>
              <w:rPr>
                <w:rFonts w:hint="eastAsia"/>
                <w:lang w:val="en-US"/>
              </w:rPr>
            </w:pPr>
          </w:p>
        </w:tc>
        <w:tc>
          <w:tcPr>
            <w:tcW w:w="3076" w:type="dxa"/>
          </w:tcPr>
          <w:p w14:paraId="543B3D2F" w14:textId="77777777" w:rsidR="00027B19" w:rsidRDefault="00027B19" w:rsidP="001E2341"/>
          <w:p w14:paraId="7FA70DC3" w14:textId="77777777" w:rsidR="00027B19" w:rsidRDefault="00027B19" w:rsidP="001E2341"/>
          <w:p w14:paraId="46C7DBF0" w14:textId="77777777" w:rsidR="00027B19" w:rsidRDefault="00027B19" w:rsidP="001E2341"/>
          <w:p w14:paraId="7C4D67D1" w14:textId="77777777" w:rsidR="00027B19" w:rsidRDefault="00027B19" w:rsidP="001E2341"/>
          <w:p w14:paraId="26200C88" w14:textId="77777777" w:rsidR="00587855" w:rsidRDefault="00587855" w:rsidP="001E2341"/>
          <w:p w14:paraId="6C0AD5F1" w14:textId="77777777" w:rsidR="00587855" w:rsidRDefault="00587855" w:rsidP="001E2341"/>
          <w:p w14:paraId="040ECF81" w14:textId="18948165" w:rsidR="00587855" w:rsidRDefault="00587855" w:rsidP="001E2341"/>
          <w:p w14:paraId="1434B63E" w14:textId="454024FE" w:rsidR="00581E27" w:rsidRDefault="00581E27" w:rsidP="001E2341"/>
          <w:p w14:paraId="48D7EE27" w14:textId="77777777" w:rsidR="00581E27" w:rsidRDefault="00581E27" w:rsidP="001E2341">
            <w:pPr>
              <w:rPr>
                <w:rFonts w:hint="eastAsia"/>
              </w:rPr>
            </w:pPr>
          </w:p>
          <w:p w14:paraId="32AECEFD" w14:textId="77777777" w:rsidR="00C215FF" w:rsidRDefault="00C215FF" w:rsidP="001E2341"/>
          <w:p w14:paraId="187F2E7D" w14:textId="6F0C3869" w:rsidR="00587855" w:rsidRDefault="00C215FF" w:rsidP="001E2341">
            <w:r>
              <w:rPr>
                <w:rFonts w:hint="eastAsia"/>
              </w:rPr>
              <w:t>発問する。何が起きているといえるか？</w:t>
            </w:r>
          </w:p>
          <w:p w14:paraId="16E95A29" w14:textId="49A33CA0" w:rsidR="00587855" w:rsidRDefault="00C215FF" w:rsidP="001E2341">
            <w:pPr>
              <w:rPr>
                <w:lang w:val="en-US"/>
              </w:rPr>
            </w:pPr>
            <w:r>
              <w:rPr>
                <w:rFonts w:hint="eastAsia"/>
              </w:rPr>
              <w:t>回答例</w:t>
            </w:r>
            <w:r>
              <w:rPr>
                <w:lang w:val="en-US"/>
              </w:rPr>
              <w:t>:</w:t>
            </w:r>
            <w:r>
              <w:rPr>
                <w:rFonts w:hint="eastAsia"/>
                <w:lang w:val="en-US"/>
              </w:rPr>
              <w:t xml:space="preserve"> どちらか一方のスイッチをオンにしたら、下のLEDが点灯する。両方のスイッチをオンにすると、上のLEDが点灯する。</w:t>
            </w:r>
          </w:p>
          <w:p w14:paraId="165992C8" w14:textId="1D7F9CCD" w:rsidR="00C215FF" w:rsidRPr="00C215FF" w:rsidRDefault="00C215FF" w:rsidP="001E2341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両方オフなら両方とも消灯。</w:t>
            </w:r>
          </w:p>
          <w:p w14:paraId="19E7ACC6" w14:textId="77777777" w:rsidR="00587855" w:rsidRDefault="00587855" w:rsidP="001E2341"/>
          <w:p w14:paraId="7C87C7E4" w14:textId="77777777" w:rsidR="00587855" w:rsidRDefault="00587855" w:rsidP="001E2341"/>
          <w:p w14:paraId="4094B0C4" w14:textId="7AB0900C" w:rsidR="00027B19" w:rsidRDefault="00587855" w:rsidP="001E2341">
            <w:pPr>
              <w:rPr>
                <w:lang w:val="en-US"/>
              </w:rPr>
            </w:pPr>
            <w:r>
              <w:rPr>
                <w:rFonts w:hint="eastAsia"/>
              </w:rPr>
              <w:t>図の</w:t>
            </w:r>
            <w:r w:rsidR="00027B19">
              <w:rPr>
                <w:rFonts w:hint="eastAsia"/>
              </w:rPr>
              <w:t>OR回路の</w:t>
            </w:r>
            <w:r>
              <w:rPr>
                <w:rFonts w:hint="eastAsia"/>
              </w:rPr>
              <w:t>記号</w:t>
            </w:r>
            <w:r w:rsidR="00027B19">
              <w:rPr>
                <w:rFonts w:hint="eastAsia"/>
              </w:rPr>
              <w:t>は、</w:t>
            </w:r>
            <w:r w:rsidR="00027B19">
              <w:rPr>
                <w:lang w:val="en-US"/>
              </w:rPr>
              <w:t>"</w:t>
            </w:r>
            <w:r w:rsidR="00027B19">
              <w:rPr>
                <w:rFonts w:hint="eastAsia"/>
                <w:lang w:val="en-US"/>
              </w:rPr>
              <w:t>R"の文字の「孤」の形、</w:t>
            </w:r>
          </w:p>
          <w:p w14:paraId="234E2227" w14:textId="1F99449F" w:rsidR="00027B19" w:rsidRDefault="00027B19" w:rsidP="001E2341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AND回路の</w:t>
            </w:r>
            <w:r w:rsidR="00587855">
              <w:rPr>
                <w:rFonts w:hint="eastAsia"/>
                <w:lang w:val="en-US"/>
              </w:rPr>
              <w:t>記号</w:t>
            </w:r>
            <w:r>
              <w:rPr>
                <w:rFonts w:hint="eastAsia"/>
                <w:lang w:val="en-US"/>
              </w:rPr>
              <w:t>は、</w:t>
            </w:r>
            <w:r>
              <w:rPr>
                <w:lang w:val="en-US"/>
              </w:rPr>
              <w:t>"</w:t>
            </w:r>
            <w:r>
              <w:rPr>
                <w:rFonts w:hint="eastAsia"/>
                <w:lang w:val="en-US"/>
              </w:rPr>
              <w:t>D"の文字の形、</w:t>
            </w:r>
          </w:p>
          <w:p w14:paraId="0780E892" w14:textId="1849C541" w:rsidR="00027B19" w:rsidRPr="00FD42C1" w:rsidRDefault="00027B19" w:rsidP="001E2341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NOT回路の</w:t>
            </w:r>
            <w:r w:rsidR="00587855">
              <w:rPr>
                <w:rFonts w:hint="eastAsia"/>
                <w:lang w:val="en-US"/>
              </w:rPr>
              <w:t>記号</w:t>
            </w:r>
            <w:r>
              <w:rPr>
                <w:rFonts w:hint="eastAsia"/>
                <w:lang w:val="en-US"/>
              </w:rPr>
              <w:t>は</w:t>
            </w:r>
            <w:r>
              <w:rPr>
                <w:lang w:val="en-US"/>
              </w:rPr>
              <w:t>"</w:t>
            </w:r>
            <w:r>
              <w:rPr>
                <w:rFonts w:hint="eastAsia"/>
                <w:lang w:val="en-US"/>
              </w:rPr>
              <w:t>O"の形で覚えられることを補足すると、記憶に残りやすい。</w:t>
            </w:r>
          </w:p>
          <w:p w14:paraId="5CCFB9C1" w14:textId="77777777" w:rsidR="00581E27" w:rsidRDefault="00581E27" w:rsidP="00581E27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論理回路の種類は、</w:t>
            </w:r>
            <w:r w:rsidRPr="00BE7EE8">
              <w:rPr>
                <w:rFonts w:hint="eastAsia"/>
                <w:lang w:val="en-US"/>
              </w:rPr>
              <w:t>AND回路、</w:t>
            </w:r>
            <w:r>
              <w:rPr>
                <w:rFonts w:hint="eastAsia"/>
                <w:lang w:val="en-US"/>
              </w:rPr>
              <w:t>OR回路、</w:t>
            </w:r>
            <w:r w:rsidRPr="00BE7EE8">
              <w:rPr>
                <w:rFonts w:hint="eastAsia"/>
                <w:lang w:val="en-US"/>
              </w:rPr>
              <w:t>NOT回路だけではない（※たとえば、NAND回路）ことを補足してもよい。</w:t>
            </w:r>
          </w:p>
          <w:p w14:paraId="2815FEA0" w14:textId="77777777" w:rsidR="00581E27" w:rsidRPr="00401E50" w:rsidRDefault="00581E27" w:rsidP="00581E27">
            <w:pPr>
              <w:pStyle w:val="ad"/>
              <w:numPr>
                <w:ilvl w:val="0"/>
                <w:numId w:val="21"/>
              </w:numPr>
              <w:ind w:leftChars="0"/>
              <w:rPr>
                <w:lang w:val="en-US"/>
              </w:rPr>
            </w:pPr>
            <w:r>
              <w:rPr>
                <w:rFonts w:hint="eastAsia"/>
                <w:lang w:val="en-US"/>
              </w:rPr>
              <w:t>知①</w:t>
            </w:r>
            <w:r>
              <w:rPr>
                <w:lang w:val="en-US"/>
              </w:rPr>
              <w:t xml:space="preserve"> </w:t>
            </w:r>
            <w:r>
              <w:rPr>
                <w:rFonts w:hint="eastAsia"/>
                <w:lang w:val="en-US"/>
              </w:rPr>
              <w:t>ワークシート</w:t>
            </w:r>
          </w:p>
          <w:p w14:paraId="2CE1CB62" w14:textId="3F465C91" w:rsidR="00027B19" w:rsidRDefault="00027B19" w:rsidP="001E2341"/>
          <w:p w14:paraId="095A0072" w14:textId="77777777" w:rsidR="00581E27" w:rsidRDefault="00581E27" w:rsidP="001E2341">
            <w:pPr>
              <w:rPr>
                <w:rFonts w:hint="eastAsia"/>
              </w:rPr>
            </w:pPr>
          </w:p>
          <w:p w14:paraId="619A5048" w14:textId="77777777" w:rsidR="00027B19" w:rsidRDefault="00BE7EE8" w:rsidP="001E2341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回路部品同士を接続する手順（ドラッグ＆ドロップ）の操作で戸惑う可能性があるので、繰り返し例示し、支援するとよい</w:t>
            </w:r>
          </w:p>
          <w:p w14:paraId="37E122CC" w14:textId="77777777" w:rsidR="002A7571" w:rsidRDefault="002A7571" w:rsidP="001E2341">
            <w:pPr>
              <w:rPr>
                <w:rFonts w:hint="eastAsia"/>
                <w:lang w:val="en-US"/>
              </w:rPr>
            </w:pPr>
          </w:p>
          <w:p w14:paraId="6B949784" w14:textId="77777777" w:rsidR="00401E50" w:rsidRPr="00581E27" w:rsidRDefault="00401E50" w:rsidP="00401E50">
            <w:pPr>
              <w:pStyle w:val="ad"/>
              <w:numPr>
                <w:ilvl w:val="0"/>
                <w:numId w:val="21"/>
              </w:numPr>
              <w:ind w:leftChars="0"/>
            </w:pPr>
            <w:r>
              <w:rPr>
                <w:rFonts w:hint="eastAsia"/>
                <w:lang w:val="en-US"/>
              </w:rPr>
              <w:t>思①</w:t>
            </w:r>
            <w:r>
              <w:rPr>
                <w:lang w:val="en-US"/>
              </w:rPr>
              <w:t xml:space="preserve"> </w:t>
            </w:r>
            <w:r w:rsidRPr="00401E50">
              <w:rPr>
                <w:rFonts w:hint="eastAsia"/>
                <w:lang w:val="en-US"/>
              </w:rPr>
              <w:t>ワークシート</w:t>
            </w:r>
          </w:p>
          <w:p w14:paraId="23A3B764" w14:textId="77777777" w:rsidR="00581E27" w:rsidRPr="00581E27" w:rsidRDefault="00581E27" w:rsidP="00581E27">
            <w:pPr>
              <w:ind w:left="220"/>
            </w:pPr>
          </w:p>
          <w:p w14:paraId="5B4A7BBC" w14:textId="77777777" w:rsidR="00581E27" w:rsidRDefault="00581E27" w:rsidP="00581E27"/>
          <w:p w14:paraId="11543690" w14:textId="4DB665A8" w:rsidR="00581E27" w:rsidRDefault="00292E0D" w:rsidP="00581E27">
            <w:pPr>
              <w:rPr>
                <w:rFonts w:hint="eastAsia"/>
              </w:rPr>
            </w:pPr>
            <w:r>
              <w:rPr>
                <w:rFonts w:ascii="Apple Color Emoji" w:hAnsi="Apple Color Emoji" w:cs="Apple Color Emoji" w:hint="eastAsia"/>
              </w:rPr>
              <w:lastRenderedPageBreak/>
              <w:t>※授業時間に合わせ、この練習は割愛して、解答例を確認するだけでもよい。</w:t>
            </w:r>
          </w:p>
          <w:p w14:paraId="30A13AC2" w14:textId="77777777" w:rsidR="00581E27" w:rsidRDefault="00581E27" w:rsidP="00581E27">
            <w:pPr>
              <w:rPr>
                <w:rFonts w:hint="eastAsia"/>
              </w:rPr>
            </w:pPr>
          </w:p>
          <w:p w14:paraId="2E0C4360" w14:textId="77777777" w:rsidR="00581E27" w:rsidRDefault="00581E27" w:rsidP="00581E27"/>
          <w:p w14:paraId="30436E35" w14:textId="0983198F" w:rsidR="00581E27" w:rsidRDefault="00292E0D" w:rsidP="00581E27">
            <w:pPr>
              <w:rPr>
                <w:rFonts w:hint="eastAsia"/>
              </w:rPr>
            </w:pPr>
            <w:r>
              <w:rPr>
                <w:rFonts w:hint="eastAsia"/>
              </w:rPr>
              <w:t>論理回路シミュレータには保存機能が無いため、提出・評価する場合は、画像をキャプチャするなど工夫をすること。</w:t>
            </w:r>
          </w:p>
          <w:p w14:paraId="441327FB" w14:textId="77777777" w:rsidR="00581E27" w:rsidRDefault="00581E27" w:rsidP="00581E27"/>
          <w:p w14:paraId="2A37CDF9" w14:textId="77777777" w:rsidR="00581E27" w:rsidRDefault="00581E27" w:rsidP="00581E27"/>
          <w:p w14:paraId="385D7BCD" w14:textId="77777777" w:rsidR="00581E27" w:rsidRDefault="00581E27" w:rsidP="00581E27"/>
          <w:p w14:paraId="7B1B33C0" w14:textId="77777777" w:rsidR="00581E27" w:rsidRDefault="00581E27" w:rsidP="00581E27"/>
          <w:p w14:paraId="749895AA" w14:textId="77777777" w:rsidR="00581E27" w:rsidRDefault="00581E27" w:rsidP="00581E27"/>
          <w:p w14:paraId="7B146859" w14:textId="77777777" w:rsidR="00581E27" w:rsidRDefault="00581E27" w:rsidP="00581E27">
            <w:pPr>
              <w:rPr>
                <w:rFonts w:hint="eastAsia"/>
              </w:rPr>
            </w:pPr>
          </w:p>
          <w:p w14:paraId="24E8C61D" w14:textId="77777777" w:rsidR="00581E27" w:rsidRDefault="00581E27" w:rsidP="00581E27"/>
          <w:p w14:paraId="1104FE23" w14:textId="77777777" w:rsidR="00581E27" w:rsidRPr="00892EA3" w:rsidRDefault="00581E27" w:rsidP="00581E27">
            <w:pPr>
              <w:rPr>
                <w:lang w:val="en-US"/>
              </w:rPr>
            </w:pPr>
            <w:r>
              <w:rPr>
                <w:rFonts w:hint="eastAsia"/>
              </w:rPr>
              <w:t>表計算ソフトの利用が未習であれば、関数の入力方法（セルを選択し、ダブルクリック。「＝」記号に続けて関数名、（）の中に引数を指定する。引数に指定したセルの値を渡したい場合、セルの座標（行・列）を使う）を補足する。</w:t>
            </w:r>
          </w:p>
          <w:p w14:paraId="2DBB94EF" w14:textId="58F40821" w:rsidR="00581E27" w:rsidRDefault="00581E27" w:rsidP="00581E27">
            <w:pPr>
              <w:rPr>
                <w:rFonts w:hint="eastAsia"/>
              </w:rPr>
            </w:pPr>
          </w:p>
        </w:tc>
      </w:tr>
    </w:tbl>
    <w:p w14:paraId="0E8170F8" w14:textId="150C1F93" w:rsidR="00027B19" w:rsidRDefault="00027B19" w:rsidP="00027B19"/>
    <w:p w14:paraId="0D2401A1" w14:textId="1325AE12" w:rsidR="0077138C" w:rsidRDefault="0077138C" w:rsidP="00EB1EAE">
      <w:pPr>
        <w:pStyle w:val="ad"/>
        <w:numPr>
          <w:ilvl w:val="0"/>
          <w:numId w:val="20"/>
        </w:numPr>
        <w:ind w:leftChars="0"/>
      </w:pPr>
      <w:r>
        <w:rPr>
          <w:rFonts w:hint="eastAsia"/>
        </w:rPr>
        <w:t>本時における「知識・技能」の指導と評価の方法</w:t>
      </w:r>
      <w:r w:rsidRPr="00EB1EAE">
        <w:rPr>
          <w:lang w:val="en-US"/>
        </w:rPr>
        <w:t>:</w:t>
      </w:r>
    </w:p>
    <w:tbl>
      <w:tblPr>
        <w:tblStyle w:val="aa"/>
        <w:tblW w:w="94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534"/>
        <w:gridCol w:w="5920"/>
      </w:tblGrid>
      <w:tr w:rsidR="00027B19" w14:paraId="36D863A7" w14:textId="77777777" w:rsidTr="0077138C">
        <w:tc>
          <w:tcPr>
            <w:tcW w:w="35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CDA989" w14:textId="77777777" w:rsidR="00027B19" w:rsidRDefault="00027B19" w:rsidP="0077138C">
            <w:pPr>
              <w:jc w:val="center"/>
            </w:pPr>
            <w:r>
              <w:t>評価</w:t>
            </w:r>
          </w:p>
        </w:tc>
        <w:tc>
          <w:tcPr>
            <w:tcW w:w="5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EDB228" w14:textId="77777777" w:rsidR="00027B19" w:rsidRDefault="00027B19" w:rsidP="0077138C">
            <w:pPr>
              <w:jc w:val="center"/>
            </w:pPr>
            <w:r>
              <w:t>評価の視点</w:t>
            </w:r>
          </w:p>
        </w:tc>
      </w:tr>
      <w:tr w:rsidR="00027B19" w14:paraId="2E568C53" w14:textId="77777777" w:rsidTr="0077138C">
        <w:tc>
          <w:tcPr>
            <w:tcW w:w="35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73BD36" w14:textId="77777777" w:rsidR="00027B19" w:rsidRDefault="00027B19" w:rsidP="001E2341">
            <w:r>
              <w:rPr>
                <w:rFonts w:hint="eastAsia"/>
              </w:rPr>
              <w:t>「おおむね満足できる」状況（B）</w:t>
            </w:r>
          </w:p>
        </w:tc>
        <w:tc>
          <w:tcPr>
            <w:tcW w:w="5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2E754B" w14:textId="07F2CBF6" w:rsidR="00027B19" w:rsidRDefault="00FC04C0" w:rsidP="001E2341">
            <w:pPr>
              <w:pStyle w:val="ad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論理回路の種類を挙げながら、論理回路の集積でコンピュータが構成されることを説明できる。</w:t>
            </w:r>
          </w:p>
        </w:tc>
      </w:tr>
      <w:tr w:rsidR="00027B19" w14:paraId="41043432" w14:textId="77777777" w:rsidTr="0077138C">
        <w:tc>
          <w:tcPr>
            <w:tcW w:w="35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5209F8" w14:textId="77777777" w:rsidR="00027B19" w:rsidRDefault="00027B19" w:rsidP="001E2341">
            <w:r>
              <w:rPr>
                <w:rFonts w:hint="eastAsia"/>
              </w:rPr>
              <w:t>「十分満足できる」状況（A）</w:t>
            </w:r>
          </w:p>
        </w:tc>
        <w:tc>
          <w:tcPr>
            <w:tcW w:w="5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554350" w14:textId="77777777" w:rsidR="00027B19" w:rsidRDefault="00027B19" w:rsidP="001E2341">
            <w:r>
              <w:rPr>
                <w:rFonts w:hint="eastAsia"/>
              </w:rPr>
              <w:t>※特に無し</w:t>
            </w:r>
          </w:p>
        </w:tc>
      </w:tr>
    </w:tbl>
    <w:p w14:paraId="44193BB9" w14:textId="684CB5D0" w:rsidR="00505B21" w:rsidRDefault="00505B21"/>
    <w:p w14:paraId="61E7CF64" w14:textId="71DFC79F" w:rsidR="0077138C" w:rsidRDefault="00DA6720" w:rsidP="00EB1EAE">
      <w:pPr>
        <w:pStyle w:val="ad"/>
        <w:numPr>
          <w:ilvl w:val="0"/>
          <w:numId w:val="20"/>
        </w:numPr>
        <w:ind w:leftChars="0"/>
      </w:pPr>
      <w:r>
        <w:rPr>
          <w:rFonts w:hint="eastAsia"/>
        </w:rPr>
        <w:t>本時における「思考・判断・表現」の指導と評価の方法</w:t>
      </w:r>
      <w:r w:rsidRPr="00EB1EAE">
        <w:rPr>
          <w:lang w:val="en-US"/>
        </w:rPr>
        <w:t>:</w:t>
      </w:r>
    </w:p>
    <w:tbl>
      <w:tblPr>
        <w:tblStyle w:val="aa"/>
        <w:tblW w:w="94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534"/>
        <w:gridCol w:w="5920"/>
      </w:tblGrid>
      <w:tr w:rsidR="0077138C" w14:paraId="4594FDD1" w14:textId="77777777" w:rsidTr="0077138C">
        <w:tc>
          <w:tcPr>
            <w:tcW w:w="35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7EC85B" w14:textId="77777777" w:rsidR="0077138C" w:rsidRDefault="0077138C" w:rsidP="001E2341">
            <w:r>
              <w:rPr>
                <w:rFonts w:hint="eastAsia"/>
              </w:rPr>
              <w:t>「おおむね満足できる」状況（B）</w:t>
            </w:r>
          </w:p>
        </w:tc>
        <w:tc>
          <w:tcPr>
            <w:tcW w:w="5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D91203" w14:textId="5B7FA492" w:rsidR="0077138C" w:rsidRDefault="00FC04C0" w:rsidP="001E2341">
            <w:pPr>
              <w:pStyle w:val="ad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簡単な回路の真理値表を作成できる。</w:t>
            </w:r>
          </w:p>
        </w:tc>
      </w:tr>
      <w:tr w:rsidR="0077138C" w14:paraId="546CCB6A" w14:textId="77777777" w:rsidTr="0077138C">
        <w:tc>
          <w:tcPr>
            <w:tcW w:w="35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DA1729" w14:textId="77777777" w:rsidR="0077138C" w:rsidRDefault="0077138C" w:rsidP="001E2341">
            <w:r>
              <w:rPr>
                <w:rFonts w:hint="eastAsia"/>
              </w:rPr>
              <w:t>「十分満足できる」状況（A）</w:t>
            </w:r>
          </w:p>
        </w:tc>
        <w:tc>
          <w:tcPr>
            <w:tcW w:w="5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770BC" w14:textId="1329408C" w:rsidR="0077138C" w:rsidRDefault="00FC04C0" w:rsidP="001E2341">
            <w:pPr>
              <w:pStyle w:val="ad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半加算回路のような複雑な回路の真理値表を作成できる。</w:t>
            </w:r>
          </w:p>
        </w:tc>
      </w:tr>
    </w:tbl>
    <w:p w14:paraId="7787A2D5" w14:textId="3F0059E3" w:rsidR="0077138C" w:rsidRDefault="0077138C"/>
    <w:p w14:paraId="0B854285" w14:textId="12558EC2" w:rsidR="0037673C" w:rsidRDefault="0037673C"/>
    <w:p w14:paraId="775262EB" w14:textId="77777777" w:rsidR="0037673C" w:rsidRPr="0037673C" w:rsidRDefault="0037673C">
      <w:pPr>
        <w:rPr>
          <w:lang w:val="en-US"/>
        </w:rPr>
      </w:pPr>
    </w:p>
    <w:p w14:paraId="5662047A" w14:textId="218EC652" w:rsidR="00494D43" w:rsidRDefault="00494D43" w:rsidP="00494D43">
      <w:pPr>
        <w:pStyle w:val="ad"/>
        <w:numPr>
          <w:ilvl w:val="0"/>
          <w:numId w:val="20"/>
        </w:numPr>
        <w:ind w:leftChars="0"/>
      </w:pPr>
      <w:r>
        <w:rPr>
          <w:rFonts w:hint="eastAsia"/>
        </w:rPr>
        <w:lastRenderedPageBreak/>
        <w:t>本時における「態度」の指導と評価の方法</w:t>
      </w:r>
      <w:r w:rsidRPr="00EB1EAE">
        <w:rPr>
          <w:lang w:val="en-US"/>
        </w:rPr>
        <w:t>:</w:t>
      </w:r>
    </w:p>
    <w:tbl>
      <w:tblPr>
        <w:tblStyle w:val="aa"/>
        <w:tblW w:w="94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534"/>
        <w:gridCol w:w="5920"/>
      </w:tblGrid>
      <w:tr w:rsidR="00494D43" w14:paraId="05B42FE7" w14:textId="77777777" w:rsidTr="00EA0368">
        <w:tc>
          <w:tcPr>
            <w:tcW w:w="35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529D22" w14:textId="77777777" w:rsidR="00494D43" w:rsidRDefault="00494D43" w:rsidP="00EA0368">
            <w:r>
              <w:rPr>
                <w:rFonts w:hint="eastAsia"/>
              </w:rPr>
              <w:t>「おおむね満足できる」状況（B）</w:t>
            </w:r>
          </w:p>
        </w:tc>
        <w:tc>
          <w:tcPr>
            <w:tcW w:w="5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62C88A" w14:textId="55C9A4C7" w:rsidR="00494D43" w:rsidRDefault="00494D43" w:rsidP="00EA0368">
            <w:pPr>
              <w:pStyle w:val="ad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意欲を持って取り組んでいる。</w:t>
            </w:r>
          </w:p>
        </w:tc>
      </w:tr>
      <w:tr w:rsidR="00494D43" w14:paraId="6B1B6342" w14:textId="77777777" w:rsidTr="00EA0368">
        <w:tc>
          <w:tcPr>
            <w:tcW w:w="35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9E5541" w14:textId="77777777" w:rsidR="00494D43" w:rsidRDefault="00494D43" w:rsidP="00EA0368">
            <w:r>
              <w:rPr>
                <w:rFonts w:hint="eastAsia"/>
              </w:rPr>
              <w:t>「十分満足できる」状況（A）</w:t>
            </w:r>
          </w:p>
        </w:tc>
        <w:tc>
          <w:tcPr>
            <w:tcW w:w="5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39A27E" w14:textId="1CE9683A" w:rsidR="00494D43" w:rsidRDefault="00494D43" w:rsidP="00EA0368">
            <w:pPr>
              <w:pStyle w:val="ad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回路図上の１つ１つの論理回路について、入力の組み合わせと出力結果を粘り強く整理して、真理値表を作成している。</w:t>
            </w:r>
          </w:p>
        </w:tc>
      </w:tr>
    </w:tbl>
    <w:p w14:paraId="5FABA190" w14:textId="77777777" w:rsidR="00494D43" w:rsidRDefault="00494D43"/>
    <w:sectPr w:rsidR="00494D43">
      <w:footerReference w:type="default" r:id="rId7"/>
      <w:pgSz w:w="11909" w:h="16834"/>
      <w:pgMar w:top="1440" w:right="873" w:bottom="1440" w:left="873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8EB48" w14:textId="77777777" w:rsidR="00DE3EEE" w:rsidRDefault="00DE3EEE">
      <w:pPr>
        <w:spacing w:line="240" w:lineRule="auto"/>
      </w:pPr>
      <w:r>
        <w:separator/>
      </w:r>
    </w:p>
  </w:endnote>
  <w:endnote w:type="continuationSeparator" w:id="0">
    <w:p w14:paraId="1960CCC5" w14:textId="77777777" w:rsidR="00DE3EEE" w:rsidRDefault="00DE3EE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E9E4F" w14:textId="77777777" w:rsidR="00CF7F2C" w:rsidRDefault="00E0021C">
    <w:pPr>
      <w:jc w:val="right"/>
    </w:pPr>
    <w:r>
      <w:fldChar w:fldCharType="begin"/>
    </w:r>
    <w:r>
      <w:instrText>PAGE</w:instrText>
    </w:r>
    <w:r>
      <w:fldChar w:fldCharType="separate"/>
    </w:r>
    <w:r w:rsidR="00007CA2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F71B7A" w14:textId="77777777" w:rsidR="00DE3EEE" w:rsidRDefault="00DE3EEE">
      <w:pPr>
        <w:spacing w:line="240" w:lineRule="auto"/>
      </w:pPr>
      <w:r>
        <w:separator/>
      </w:r>
    </w:p>
  </w:footnote>
  <w:footnote w:type="continuationSeparator" w:id="0">
    <w:p w14:paraId="5F7A5D7E" w14:textId="77777777" w:rsidR="00DE3EEE" w:rsidRDefault="00DE3EE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D4C16"/>
    <w:multiLevelType w:val="hybridMultilevel"/>
    <w:tmpl w:val="7B723260"/>
    <w:lvl w:ilvl="0" w:tplc="FFFFFFFF">
      <w:start w:val="1"/>
      <w:numFmt w:val="decimalEnclosedCircle"/>
      <w:lvlText w:val="%1"/>
      <w:lvlJc w:val="left"/>
      <w:pPr>
        <w:ind w:left="420" w:hanging="420"/>
      </w:pPr>
      <w:rPr>
        <w:rFonts w:hint="default"/>
        <w:color w:val="auto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7C66EB1"/>
    <w:multiLevelType w:val="multilevel"/>
    <w:tmpl w:val="6868C5E4"/>
    <w:styleLink w:val="13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84D2D9F"/>
    <w:multiLevelType w:val="hybridMultilevel"/>
    <w:tmpl w:val="8D406FE0"/>
    <w:lvl w:ilvl="0" w:tplc="387EA38E">
      <w:start w:val="1"/>
      <w:numFmt w:val="decimalEnclosedCircle"/>
      <w:lvlText w:val="%1"/>
      <w:lvlJc w:val="left"/>
      <w:pPr>
        <w:ind w:left="420" w:hanging="4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3721E9E"/>
    <w:multiLevelType w:val="multilevel"/>
    <w:tmpl w:val="33A49F8A"/>
    <w:styleLink w:val="7"/>
    <w:lvl w:ilvl="0">
      <w:start w:val="1"/>
      <w:numFmt w:val="decimalEnclosedCircle"/>
      <w:lvlText w:val="%1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A555DC3"/>
    <w:multiLevelType w:val="multilevel"/>
    <w:tmpl w:val="240C3742"/>
    <w:styleLink w:val="14"/>
    <w:lvl w:ilvl="0">
      <w:start w:val="7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E0727DB"/>
    <w:multiLevelType w:val="hybridMultilevel"/>
    <w:tmpl w:val="B7AA6B56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0120CC0"/>
    <w:multiLevelType w:val="multilevel"/>
    <w:tmpl w:val="4740D6D0"/>
    <w:styleLink w:val="5"/>
    <w:lvl w:ilvl="0">
      <w:start w:val="4"/>
      <w:numFmt w:val="decimalEnclosedCircle"/>
      <w:lvlText w:val="%1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0C67CD2"/>
    <w:multiLevelType w:val="hybridMultilevel"/>
    <w:tmpl w:val="912E252E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1196156"/>
    <w:multiLevelType w:val="multilevel"/>
    <w:tmpl w:val="FD3ED450"/>
    <w:styleLink w:val="10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50B4C06"/>
    <w:multiLevelType w:val="hybridMultilevel"/>
    <w:tmpl w:val="B2447E0A"/>
    <w:lvl w:ilvl="0" w:tplc="9DB265AA">
      <w:start w:val="1"/>
      <w:numFmt w:val="bullet"/>
      <w:lvlText w:val=""/>
      <w:lvlJc w:val="left"/>
      <w:pPr>
        <w:ind w:left="84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0" w15:restartNumberingAfterBreak="0">
    <w:nsid w:val="251C52D3"/>
    <w:multiLevelType w:val="hybridMultilevel"/>
    <w:tmpl w:val="B47A6356"/>
    <w:lvl w:ilvl="0" w:tplc="FFFFFFFF">
      <w:start w:val="1"/>
      <w:numFmt w:val="decimalEnclosedCircle"/>
      <w:lvlText w:val="%1"/>
      <w:lvlJc w:val="left"/>
      <w:pPr>
        <w:ind w:left="420" w:hanging="420"/>
      </w:pPr>
      <w:rPr>
        <w:rFonts w:hint="default"/>
        <w:color w:val="auto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95A0FBC"/>
    <w:multiLevelType w:val="hybridMultilevel"/>
    <w:tmpl w:val="C84C8E5C"/>
    <w:lvl w:ilvl="0" w:tplc="04090011">
      <w:start w:val="1"/>
      <w:numFmt w:val="decimalEnclosedCircle"/>
      <w:lvlText w:val="%1"/>
      <w:lvlJc w:val="left"/>
      <w:pPr>
        <w:ind w:left="420" w:hanging="420"/>
      </w:pPr>
      <w:rPr>
        <w:rFonts w:hint="default"/>
        <w:color w:val="auto"/>
      </w:r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C904F5F"/>
    <w:multiLevelType w:val="multilevel"/>
    <w:tmpl w:val="8EA4BA8C"/>
    <w:styleLink w:val="3"/>
    <w:lvl w:ilvl="0">
      <w:start w:val="1"/>
      <w:numFmt w:val="decimalEnclosedCircle"/>
      <w:lvlText w:val="%1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C9684D"/>
    <w:multiLevelType w:val="hybridMultilevel"/>
    <w:tmpl w:val="9172534E"/>
    <w:lvl w:ilvl="0" w:tplc="D646EC86">
      <w:start w:val="6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44E5D05"/>
    <w:multiLevelType w:val="hybridMultilevel"/>
    <w:tmpl w:val="3452B636"/>
    <w:lvl w:ilvl="0" w:tplc="FFFFFFFF">
      <w:start w:val="1"/>
      <w:numFmt w:val="decimalEnclosedCircle"/>
      <w:lvlText w:val="%1"/>
      <w:lvlJc w:val="left"/>
      <w:pPr>
        <w:ind w:left="420" w:hanging="420"/>
      </w:pPr>
      <w:rPr>
        <w:rFonts w:hint="default"/>
        <w:color w:val="auto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7847C52"/>
    <w:multiLevelType w:val="hybridMultilevel"/>
    <w:tmpl w:val="2662CE54"/>
    <w:lvl w:ilvl="0" w:tplc="9DB265AA">
      <w:start w:val="1"/>
      <w:numFmt w:val="bullet"/>
      <w:lvlText w:val=""/>
      <w:lvlJc w:val="left"/>
      <w:pPr>
        <w:ind w:left="64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6" w15:restartNumberingAfterBreak="0">
    <w:nsid w:val="3A3413B7"/>
    <w:multiLevelType w:val="hybridMultilevel"/>
    <w:tmpl w:val="A6686656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A5625DF"/>
    <w:multiLevelType w:val="multilevel"/>
    <w:tmpl w:val="6B7E1736"/>
    <w:styleLink w:val="11"/>
    <w:lvl w:ilvl="0">
      <w:start w:val="4"/>
      <w:numFmt w:val="decimalEnclosedCircle"/>
      <w:lvlText w:val="%1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C3D3DE6"/>
    <w:multiLevelType w:val="multilevel"/>
    <w:tmpl w:val="C6C4C150"/>
    <w:styleLink w:val="12"/>
    <w:lvl w:ilvl="0">
      <w:start w:val="4"/>
      <w:numFmt w:val="decimalEnclosedCircle"/>
      <w:lvlText w:val="%1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46E6CDC"/>
    <w:multiLevelType w:val="hybridMultilevel"/>
    <w:tmpl w:val="3544D684"/>
    <w:lvl w:ilvl="0" w:tplc="FFFFFFFF">
      <w:start w:val="1"/>
      <w:numFmt w:val="decimalEnclosedCircle"/>
      <w:lvlText w:val="%1"/>
      <w:lvlJc w:val="left"/>
      <w:pPr>
        <w:ind w:left="420" w:hanging="420"/>
      </w:pPr>
      <w:rPr>
        <w:rFonts w:hint="default"/>
        <w:color w:val="auto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5AF207E"/>
    <w:multiLevelType w:val="hybridMultilevel"/>
    <w:tmpl w:val="5CD24FE0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A1C60A0"/>
    <w:multiLevelType w:val="hybridMultilevel"/>
    <w:tmpl w:val="203048E8"/>
    <w:lvl w:ilvl="0" w:tplc="FF98FD92">
      <w:start w:val="5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C5C38E0"/>
    <w:multiLevelType w:val="hybridMultilevel"/>
    <w:tmpl w:val="C1FA197A"/>
    <w:lvl w:ilvl="0" w:tplc="387EA38E">
      <w:start w:val="1"/>
      <w:numFmt w:val="decimalEnclosedCircle"/>
      <w:lvlText w:val="%1"/>
      <w:lvlJc w:val="left"/>
      <w:pPr>
        <w:ind w:left="420" w:hanging="4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E957190"/>
    <w:multiLevelType w:val="hybridMultilevel"/>
    <w:tmpl w:val="53EE56F4"/>
    <w:lvl w:ilvl="0" w:tplc="FFFFFFFF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FE00057"/>
    <w:multiLevelType w:val="hybridMultilevel"/>
    <w:tmpl w:val="FC62FDDC"/>
    <w:lvl w:ilvl="0" w:tplc="FFFFFFFF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0A639BA"/>
    <w:multiLevelType w:val="hybridMultilevel"/>
    <w:tmpl w:val="1FC64F1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17F381C"/>
    <w:multiLevelType w:val="multilevel"/>
    <w:tmpl w:val="8184192A"/>
    <w:styleLink w:val="1"/>
    <w:lvl w:ilvl="0">
      <w:start w:val="1"/>
      <w:numFmt w:val="decimalEnclosedCircle"/>
      <w:lvlText w:val="%1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5EE4564"/>
    <w:multiLevelType w:val="multilevel"/>
    <w:tmpl w:val="82B852D8"/>
    <w:styleLink w:val="15"/>
    <w:lvl w:ilvl="0">
      <w:start w:val="7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73977DE"/>
    <w:multiLevelType w:val="hybridMultilevel"/>
    <w:tmpl w:val="67C8FB7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9DB265AA">
      <w:start w:val="1"/>
      <w:numFmt w:val="bullet"/>
      <w:lvlText w:val=""/>
      <w:lvlJc w:val="left"/>
      <w:pPr>
        <w:ind w:left="840" w:hanging="420"/>
      </w:pPr>
      <w:rPr>
        <w:rFonts w:ascii="Symbol" w:hAnsi="Symbol" w:hint="default"/>
        <w:color w:val="auto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590F69D7"/>
    <w:multiLevelType w:val="hybridMultilevel"/>
    <w:tmpl w:val="950A405C"/>
    <w:lvl w:ilvl="0" w:tplc="97DC3936">
      <w:start w:val="4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5DD173A4"/>
    <w:multiLevelType w:val="hybridMultilevel"/>
    <w:tmpl w:val="6AE403E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62DE2E02"/>
    <w:multiLevelType w:val="hybridMultilevel"/>
    <w:tmpl w:val="300A42D8"/>
    <w:lvl w:ilvl="0" w:tplc="083A0D60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9DB265AA">
      <w:start w:val="1"/>
      <w:numFmt w:val="bullet"/>
      <w:lvlText w:val=""/>
      <w:lvlJc w:val="left"/>
      <w:pPr>
        <w:ind w:left="840" w:hanging="420"/>
      </w:pPr>
      <w:rPr>
        <w:rFonts w:ascii="Symbol" w:hAnsi="Symbol" w:hint="default"/>
        <w:color w:val="auto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AA34FE2"/>
    <w:multiLevelType w:val="multilevel"/>
    <w:tmpl w:val="231C64E0"/>
    <w:styleLink w:val="4"/>
    <w:lvl w:ilvl="0">
      <w:start w:val="4"/>
      <w:numFmt w:val="decimalEnclosedCircle"/>
      <w:lvlText w:val="%1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B5433A4"/>
    <w:multiLevelType w:val="multilevel"/>
    <w:tmpl w:val="E03E682C"/>
    <w:styleLink w:val="6"/>
    <w:lvl w:ilvl="0">
      <w:start w:val="1"/>
      <w:numFmt w:val="decimalEnclosedCircle"/>
      <w:lvlText w:val="%1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6DC44643"/>
    <w:multiLevelType w:val="hybridMultilevel"/>
    <w:tmpl w:val="8278C4B2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6E5E6B1C"/>
    <w:multiLevelType w:val="multilevel"/>
    <w:tmpl w:val="8EA4BA8C"/>
    <w:styleLink w:val="2"/>
    <w:lvl w:ilvl="0">
      <w:start w:val="1"/>
      <w:numFmt w:val="decimalEnclosedCircle"/>
      <w:lvlText w:val="%1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70651F0E"/>
    <w:multiLevelType w:val="multilevel"/>
    <w:tmpl w:val="D03C1962"/>
    <w:styleLink w:val="9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59C2481"/>
    <w:multiLevelType w:val="hybridMultilevel"/>
    <w:tmpl w:val="EC8C4330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8" w15:restartNumberingAfterBreak="0">
    <w:nsid w:val="7E3923F8"/>
    <w:multiLevelType w:val="multilevel"/>
    <w:tmpl w:val="94F27E4A"/>
    <w:styleLink w:val="8"/>
    <w:lvl w:ilvl="0">
      <w:start w:val="1"/>
      <w:numFmt w:val="decimalEnclosedCircle"/>
      <w:lvlText w:val="%1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7EB823B2"/>
    <w:multiLevelType w:val="hybridMultilevel"/>
    <w:tmpl w:val="2BF00108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48148227">
    <w:abstractNumId w:val="34"/>
  </w:num>
  <w:num w:numId="2" w16cid:durableId="1208251566">
    <w:abstractNumId w:val="11"/>
  </w:num>
  <w:num w:numId="3" w16cid:durableId="1727022086">
    <w:abstractNumId w:val="26"/>
  </w:num>
  <w:num w:numId="4" w16cid:durableId="1773280113">
    <w:abstractNumId w:val="10"/>
  </w:num>
  <w:num w:numId="5" w16cid:durableId="1796215459">
    <w:abstractNumId w:val="0"/>
  </w:num>
  <w:num w:numId="6" w16cid:durableId="1977565256">
    <w:abstractNumId w:val="28"/>
  </w:num>
  <w:num w:numId="7" w16cid:durableId="1491099046">
    <w:abstractNumId w:val="30"/>
  </w:num>
  <w:num w:numId="8" w16cid:durableId="1469131002">
    <w:abstractNumId w:val="5"/>
  </w:num>
  <w:num w:numId="9" w16cid:durableId="82141769">
    <w:abstractNumId w:val="20"/>
  </w:num>
  <w:num w:numId="10" w16cid:durableId="648091480">
    <w:abstractNumId w:val="39"/>
  </w:num>
  <w:num w:numId="11" w16cid:durableId="90854685">
    <w:abstractNumId w:val="37"/>
  </w:num>
  <w:num w:numId="12" w16cid:durableId="1044645704">
    <w:abstractNumId w:val="16"/>
  </w:num>
  <w:num w:numId="13" w16cid:durableId="1890458822">
    <w:abstractNumId w:val="9"/>
  </w:num>
  <w:num w:numId="14" w16cid:durableId="766194840">
    <w:abstractNumId w:val="7"/>
  </w:num>
  <w:num w:numId="15" w16cid:durableId="591475500">
    <w:abstractNumId w:val="25"/>
  </w:num>
  <w:num w:numId="16" w16cid:durableId="1477338144">
    <w:abstractNumId w:val="31"/>
  </w:num>
  <w:num w:numId="17" w16cid:durableId="650911925">
    <w:abstractNumId w:val="29"/>
  </w:num>
  <w:num w:numId="18" w16cid:durableId="1902406287">
    <w:abstractNumId w:val="13"/>
  </w:num>
  <w:num w:numId="19" w16cid:durableId="747925451">
    <w:abstractNumId w:val="14"/>
  </w:num>
  <w:num w:numId="20" w16cid:durableId="1066226591">
    <w:abstractNumId w:val="22"/>
  </w:num>
  <w:num w:numId="21" w16cid:durableId="741371055">
    <w:abstractNumId w:val="15"/>
  </w:num>
  <w:num w:numId="22" w16cid:durableId="1767387502">
    <w:abstractNumId w:val="23"/>
  </w:num>
  <w:num w:numId="23" w16cid:durableId="1387409788">
    <w:abstractNumId w:val="35"/>
  </w:num>
  <w:num w:numId="24" w16cid:durableId="957951386">
    <w:abstractNumId w:val="12"/>
  </w:num>
  <w:num w:numId="25" w16cid:durableId="1483541610">
    <w:abstractNumId w:val="32"/>
  </w:num>
  <w:num w:numId="26" w16cid:durableId="1341157349">
    <w:abstractNumId w:val="6"/>
  </w:num>
  <w:num w:numId="27" w16cid:durableId="1583176145">
    <w:abstractNumId w:val="33"/>
  </w:num>
  <w:num w:numId="28" w16cid:durableId="1049841014">
    <w:abstractNumId w:val="3"/>
  </w:num>
  <w:num w:numId="29" w16cid:durableId="906574924">
    <w:abstractNumId w:val="24"/>
  </w:num>
  <w:num w:numId="30" w16cid:durableId="410541481">
    <w:abstractNumId w:val="38"/>
  </w:num>
  <w:num w:numId="31" w16cid:durableId="477037824">
    <w:abstractNumId w:val="36"/>
  </w:num>
  <w:num w:numId="32" w16cid:durableId="1803184512">
    <w:abstractNumId w:val="8"/>
  </w:num>
  <w:num w:numId="33" w16cid:durableId="639963178">
    <w:abstractNumId w:val="17"/>
  </w:num>
  <w:num w:numId="34" w16cid:durableId="1495141498">
    <w:abstractNumId w:val="18"/>
  </w:num>
  <w:num w:numId="35" w16cid:durableId="1339116388">
    <w:abstractNumId w:val="1"/>
  </w:num>
  <w:num w:numId="36" w16cid:durableId="1062368592">
    <w:abstractNumId w:val="4"/>
  </w:num>
  <w:num w:numId="37" w16cid:durableId="1664504776">
    <w:abstractNumId w:val="27"/>
  </w:num>
  <w:num w:numId="38" w16cid:durableId="896428065">
    <w:abstractNumId w:val="2"/>
  </w:num>
  <w:num w:numId="39" w16cid:durableId="77290146">
    <w:abstractNumId w:val="19"/>
  </w:num>
  <w:num w:numId="40" w16cid:durableId="128754640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bordersDoNotSurroundHeader/>
  <w:bordersDoNotSurroundFooter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7F2C"/>
    <w:rsid w:val="00007CA2"/>
    <w:rsid w:val="00027B19"/>
    <w:rsid w:val="000927A2"/>
    <w:rsid w:val="000A0C7B"/>
    <w:rsid w:val="000A3251"/>
    <w:rsid w:val="000B4411"/>
    <w:rsid w:val="000B5F57"/>
    <w:rsid w:val="000E4BA3"/>
    <w:rsid w:val="0015345F"/>
    <w:rsid w:val="00155B60"/>
    <w:rsid w:val="00164C00"/>
    <w:rsid w:val="001722BA"/>
    <w:rsid w:val="00173E05"/>
    <w:rsid w:val="001809B4"/>
    <w:rsid w:val="00194479"/>
    <w:rsid w:val="001F523B"/>
    <w:rsid w:val="00220DB7"/>
    <w:rsid w:val="0022589E"/>
    <w:rsid w:val="00227B4A"/>
    <w:rsid w:val="00292E0D"/>
    <w:rsid w:val="002A7571"/>
    <w:rsid w:val="002D36FC"/>
    <w:rsid w:val="003058A7"/>
    <w:rsid w:val="0031055C"/>
    <w:rsid w:val="00322988"/>
    <w:rsid w:val="003354D5"/>
    <w:rsid w:val="0037673C"/>
    <w:rsid w:val="003822B1"/>
    <w:rsid w:val="003A7B65"/>
    <w:rsid w:val="003B6EF1"/>
    <w:rsid w:val="003F2CDD"/>
    <w:rsid w:val="00401E50"/>
    <w:rsid w:val="00410107"/>
    <w:rsid w:val="00410730"/>
    <w:rsid w:val="0042406A"/>
    <w:rsid w:val="00433205"/>
    <w:rsid w:val="00442AE1"/>
    <w:rsid w:val="0046409A"/>
    <w:rsid w:val="00485AD7"/>
    <w:rsid w:val="00494D43"/>
    <w:rsid w:val="004D2E67"/>
    <w:rsid w:val="004D3B0A"/>
    <w:rsid w:val="004E32B0"/>
    <w:rsid w:val="004E7F2F"/>
    <w:rsid w:val="004F19C8"/>
    <w:rsid w:val="00505B21"/>
    <w:rsid w:val="00551D60"/>
    <w:rsid w:val="00581E27"/>
    <w:rsid w:val="00587855"/>
    <w:rsid w:val="005A2BEA"/>
    <w:rsid w:val="005A411E"/>
    <w:rsid w:val="005C0348"/>
    <w:rsid w:val="006313B0"/>
    <w:rsid w:val="00687B6C"/>
    <w:rsid w:val="006C0AD7"/>
    <w:rsid w:val="006D6A7C"/>
    <w:rsid w:val="007046BF"/>
    <w:rsid w:val="00727A6B"/>
    <w:rsid w:val="0077138C"/>
    <w:rsid w:val="0077572E"/>
    <w:rsid w:val="007758A3"/>
    <w:rsid w:val="007B45E9"/>
    <w:rsid w:val="007B576F"/>
    <w:rsid w:val="008073B9"/>
    <w:rsid w:val="00815276"/>
    <w:rsid w:val="00860BA3"/>
    <w:rsid w:val="00864750"/>
    <w:rsid w:val="008727AF"/>
    <w:rsid w:val="00873BDB"/>
    <w:rsid w:val="00892EA3"/>
    <w:rsid w:val="00897678"/>
    <w:rsid w:val="008D1E70"/>
    <w:rsid w:val="008E31E7"/>
    <w:rsid w:val="008F44A8"/>
    <w:rsid w:val="008F58A5"/>
    <w:rsid w:val="00900667"/>
    <w:rsid w:val="00911FEE"/>
    <w:rsid w:val="009410D7"/>
    <w:rsid w:val="00971E89"/>
    <w:rsid w:val="00984E95"/>
    <w:rsid w:val="00992F94"/>
    <w:rsid w:val="009E39E9"/>
    <w:rsid w:val="009F266D"/>
    <w:rsid w:val="009F4E3C"/>
    <w:rsid w:val="00A470DE"/>
    <w:rsid w:val="00A55C0E"/>
    <w:rsid w:val="00A56868"/>
    <w:rsid w:val="00A64FCD"/>
    <w:rsid w:val="00A655EA"/>
    <w:rsid w:val="00AC3E43"/>
    <w:rsid w:val="00AD2912"/>
    <w:rsid w:val="00AD5202"/>
    <w:rsid w:val="00BA30E1"/>
    <w:rsid w:val="00BC39F3"/>
    <w:rsid w:val="00BD41B7"/>
    <w:rsid w:val="00BE7EE8"/>
    <w:rsid w:val="00C06F17"/>
    <w:rsid w:val="00C215FF"/>
    <w:rsid w:val="00C22553"/>
    <w:rsid w:val="00C26D39"/>
    <w:rsid w:val="00C420C2"/>
    <w:rsid w:val="00C51DDA"/>
    <w:rsid w:val="00CA65EE"/>
    <w:rsid w:val="00CF7F2C"/>
    <w:rsid w:val="00D34B7D"/>
    <w:rsid w:val="00D43D6C"/>
    <w:rsid w:val="00D533FD"/>
    <w:rsid w:val="00DA6720"/>
    <w:rsid w:val="00DE3EEE"/>
    <w:rsid w:val="00DE7FC7"/>
    <w:rsid w:val="00E0021C"/>
    <w:rsid w:val="00E06AE5"/>
    <w:rsid w:val="00E81150"/>
    <w:rsid w:val="00E84E0E"/>
    <w:rsid w:val="00EB1EAE"/>
    <w:rsid w:val="00EC71A9"/>
    <w:rsid w:val="00EE462D"/>
    <w:rsid w:val="00F1275C"/>
    <w:rsid w:val="00F165EA"/>
    <w:rsid w:val="00F27097"/>
    <w:rsid w:val="00F43FCD"/>
    <w:rsid w:val="00F460CB"/>
    <w:rsid w:val="00F54C0E"/>
    <w:rsid w:val="00F95885"/>
    <w:rsid w:val="00FC04C0"/>
    <w:rsid w:val="00FD4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BCB74FA"/>
  <w15:docId w15:val="{7A8318E5-A139-6A48-8639-6AC1C2133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="Arial"/>
        <w:sz w:val="22"/>
        <w:szCs w:val="22"/>
        <w:lang w:val="ja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6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0">
    <w:name w:val="heading 2"/>
    <w:basedOn w:val="a"/>
    <w:next w:val="a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0">
    <w:name w:val="heading 3"/>
    <w:basedOn w:val="a"/>
    <w:next w:val="a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0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0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0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d">
    <w:name w:val="List Paragraph"/>
    <w:basedOn w:val="a"/>
    <w:uiPriority w:val="34"/>
    <w:qFormat/>
    <w:rsid w:val="000B5F57"/>
    <w:pPr>
      <w:ind w:leftChars="400" w:left="840"/>
    </w:pPr>
  </w:style>
  <w:style w:type="numbering" w:customStyle="1" w:styleId="1">
    <w:name w:val="現在のリスト1"/>
    <w:uiPriority w:val="99"/>
    <w:rsid w:val="009F266D"/>
    <w:pPr>
      <w:numPr>
        <w:numId w:val="3"/>
      </w:numPr>
    </w:pPr>
  </w:style>
  <w:style w:type="table" w:styleId="ae">
    <w:name w:val="Table Grid"/>
    <w:basedOn w:val="a1"/>
    <w:uiPriority w:val="39"/>
    <w:rsid w:val="003A7B6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">
    <w:name w:val="現在のリスト2"/>
    <w:uiPriority w:val="99"/>
    <w:rsid w:val="00BE7EE8"/>
    <w:pPr>
      <w:numPr>
        <w:numId w:val="23"/>
      </w:numPr>
    </w:pPr>
  </w:style>
  <w:style w:type="numbering" w:customStyle="1" w:styleId="3">
    <w:name w:val="現在のリスト3"/>
    <w:uiPriority w:val="99"/>
    <w:rsid w:val="00BE7EE8"/>
    <w:pPr>
      <w:numPr>
        <w:numId w:val="24"/>
      </w:numPr>
    </w:pPr>
  </w:style>
  <w:style w:type="numbering" w:customStyle="1" w:styleId="4">
    <w:name w:val="現在のリスト4"/>
    <w:uiPriority w:val="99"/>
    <w:rsid w:val="00BE7EE8"/>
    <w:pPr>
      <w:numPr>
        <w:numId w:val="25"/>
      </w:numPr>
    </w:pPr>
  </w:style>
  <w:style w:type="numbering" w:customStyle="1" w:styleId="5">
    <w:name w:val="現在のリスト5"/>
    <w:uiPriority w:val="99"/>
    <w:rsid w:val="00BE7EE8"/>
    <w:pPr>
      <w:numPr>
        <w:numId w:val="26"/>
      </w:numPr>
    </w:pPr>
  </w:style>
  <w:style w:type="numbering" w:customStyle="1" w:styleId="6">
    <w:name w:val="現在のリスト6"/>
    <w:uiPriority w:val="99"/>
    <w:rsid w:val="00BE7EE8"/>
    <w:pPr>
      <w:numPr>
        <w:numId w:val="27"/>
      </w:numPr>
    </w:pPr>
  </w:style>
  <w:style w:type="numbering" w:customStyle="1" w:styleId="7">
    <w:name w:val="現在のリスト7"/>
    <w:uiPriority w:val="99"/>
    <w:rsid w:val="00401E50"/>
    <w:pPr>
      <w:numPr>
        <w:numId w:val="28"/>
      </w:numPr>
    </w:pPr>
  </w:style>
  <w:style w:type="numbering" w:customStyle="1" w:styleId="8">
    <w:name w:val="現在のリスト8"/>
    <w:uiPriority w:val="99"/>
    <w:rsid w:val="00401E50"/>
    <w:pPr>
      <w:numPr>
        <w:numId w:val="30"/>
      </w:numPr>
    </w:pPr>
  </w:style>
  <w:style w:type="numbering" w:customStyle="1" w:styleId="9">
    <w:name w:val="現在のリスト9"/>
    <w:uiPriority w:val="99"/>
    <w:rsid w:val="00401E50"/>
    <w:pPr>
      <w:numPr>
        <w:numId w:val="31"/>
      </w:numPr>
    </w:pPr>
  </w:style>
  <w:style w:type="numbering" w:customStyle="1" w:styleId="10">
    <w:name w:val="現在のリスト10"/>
    <w:uiPriority w:val="99"/>
    <w:rsid w:val="00401E50"/>
    <w:pPr>
      <w:numPr>
        <w:numId w:val="32"/>
      </w:numPr>
    </w:pPr>
  </w:style>
  <w:style w:type="numbering" w:customStyle="1" w:styleId="11">
    <w:name w:val="現在のリスト11"/>
    <w:uiPriority w:val="99"/>
    <w:rsid w:val="00401E50"/>
    <w:pPr>
      <w:numPr>
        <w:numId w:val="33"/>
      </w:numPr>
    </w:pPr>
  </w:style>
  <w:style w:type="numbering" w:customStyle="1" w:styleId="12">
    <w:name w:val="現在のリスト12"/>
    <w:uiPriority w:val="99"/>
    <w:rsid w:val="00401E50"/>
    <w:pPr>
      <w:numPr>
        <w:numId w:val="34"/>
      </w:numPr>
    </w:pPr>
  </w:style>
  <w:style w:type="numbering" w:customStyle="1" w:styleId="13">
    <w:name w:val="現在のリスト13"/>
    <w:uiPriority w:val="99"/>
    <w:rsid w:val="002A7571"/>
    <w:pPr>
      <w:numPr>
        <w:numId w:val="35"/>
      </w:numPr>
    </w:pPr>
  </w:style>
  <w:style w:type="numbering" w:customStyle="1" w:styleId="14">
    <w:name w:val="現在のリスト14"/>
    <w:uiPriority w:val="99"/>
    <w:rsid w:val="002A7571"/>
    <w:pPr>
      <w:numPr>
        <w:numId w:val="36"/>
      </w:numPr>
    </w:pPr>
  </w:style>
  <w:style w:type="numbering" w:customStyle="1" w:styleId="15">
    <w:name w:val="現在のリスト15"/>
    <w:uiPriority w:val="99"/>
    <w:rsid w:val="002A7571"/>
    <w:pPr>
      <w:numPr>
        <w:numId w:val="37"/>
      </w:numPr>
    </w:pPr>
  </w:style>
  <w:style w:type="character" w:styleId="af">
    <w:name w:val="annotation reference"/>
    <w:basedOn w:val="a0"/>
    <w:uiPriority w:val="99"/>
    <w:semiHidden/>
    <w:unhideWhenUsed/>
    <w:rsid w:val="00873BDB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873BDB"/>
  </w:style>
  <w:style w:type="character" w:customStyle="1" w:styleId="af1">
    <w:name w:val="コメント文字列 (文字)"/>
    <w:basedOn w:val="a0"/>
    <w:link w:val="af0"/>
    <w:uiPriority w:val="99"/>
    <w:semiHidden/>
    <w:rsid w:val="00873BDB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73BDB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873BD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48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649</TotalTime>
  <Pages>5</Pages>
  <Words>495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Tetsuya Izawa</cp:lastModifiedBy>
  <cp:revision>11</cp:revision>
  <dcterms:created xsi:type="dcterms:W3CDTF">2022-02-04T04:43:00Z</dcterms:created>
  <dcterms:modified xsi:type="dcterms:W3CDTF">2022-10-13T04:18:00Z</dcterms:modified>
</cp:coreProperties>
</file>