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DFFF4" w14:textId="06615C08" w:rsidR="005229C2" w:rsidRDefault="004042D5" w:rsidP="00F64ADA">
      <w:pPr>
        <w:pStyle w:val="a3"/>
        <w:rPr>
          <w:lang w:val="en-US"/>
        </w:rPr>
      </w:pPr>
      <w:r w:rsidRPr="007C1F2C">
        <w:rPr>
          <w:rFonts w:hint="eastAsia"/>
          <w:sz w:val="48"/>
          <w:szCs w:val="48"/>
          <w:lang w:val="en-US"/>
        </w:rPr>
        <w:t>指導案の概要</w:t>
      </w:r>
      <w:r w:rsidRPr="007C1F2C">
        <w:rPr>
          <w:sz w:val="48"/>
          <w:szCs w:val="48"/>
          <w:lang w:val="en-US"/>
        </w:rPr>
        <w:t xml:space="preserve">: </w:t>
      </w:r>
      <w:bookmarkStart w:id="0" w:name="_hsfpbg1cnynq" w:colFirst="0" w:colLast="0"/>
      <w:bookmarkEnd w:id="0"/>
      <w:r w:rsidR="007C1F2C" w:rsidRPr="007C1F2C">
        <w:rPr>
          <w:rFonts w:hint="eastAsia"/>
          <w:sz w:val="48"/>
          <w:szCs w:val="48"/>
          <w:lang w:val="en-US"/>
        </w:rPr>
        <w:t>情報システムとデータベース</w:t>
      </w:r>
    </w:p>
    <w:p w14:paraId="2A4024FF" w14:textId="38A9E8E9" w:rsidR="00D064D9" w:rsidRDefault="00262F4B" w:rsidP="00D064D9">
      <w:pPr>
        <w:rPr>
          <w:lang w:val="en-US"/>
        </w:rPr>
      </w:pPr>
      <w:r>
        <w:rPr>
          <w:rFonts w:hint="eastAsia"/>
          <w:lang w:val="en-US"/>
        </w:rPr>
        <w:t xml:space="preserve">　</w:t>
      </w:r>
      <w:r w:rsidR="007C1F2C">
        <w:rPr>
          <w:rFonts w:hint="eastAsia"/>
          <w:lang w:val="en-US"/>
        </w:rPr>
        <w:t>現在、一般的に使われている情報システムのほとんどに、データベースが組み込まれています。Webブラウザからアクセスできる</w:t>
      </w:r>
      <w:r w:rsidR="007C1F2C">
        <w:rPr>
          <w:lang w:val="en-US"/>
        </w:rPr>
        <w:t>e</w:t>
      </w:r>
      <w:r w:rsidR="007C1F2C">
        <w:rPr>
          <w:rFonts w:hint="eastAsia"/>
          <w:lang w:val="en-US"/>
        </w:rPr>
        <w:t>国宝と</w:t>
      </w:r>
      <w:r w:rsidR="007C1F2C">
        <w:rPr>
          <w:lang w:val="en-US"/>
        </w:rPr>
        <w:t>C</w:t>
      </w:r>
      <w:r w:rsidR="007C1F2C">
        <w:rPr>
          <w:rFonts w:hint="eastAsia"/>
          <w:lang w:val="en-US"/>
        </w:rPr>
        <w:t>olBaseという２つのシステムを使って、データベースが目的に応じて構造化・組織化されたデータを扱っていることを確認します。情報システムの１つの部分を操作してデータを更新し、また別の部分を使ってデータを参照することを、模式図を用いて学びます。最後に、データベースの機能を「データの操作」「データの管理」という２つの側面で整理します。</w:t>
      </w:r>
    </w:p>
    <w:p w14:paraId="572D532C" w14:textId="3D71251F" w:rsidR="00262F4B" w:rsidRPr="00D064D9" w:rsidRDefault="00262F4B" w:rsidP="00D064D9">
      <w:pPr>
        <w:rPr>
          <w:rFonts w:hint="eastAsia"/>
          <w:lang w:val="en-US"/>
        </w:rPr>
      </w:pPr>
      <w:r>
        <w:rPr>
          <w:rFonts w:hint="eastAsia"/>
          <w:lang w:val="en-US"/>
        </w:rPr>
        <w:t xml:space="preserve">　データベースの内部の仕組みを詳細に見るのではなく、情報システムの利用者の観点からデータベースの役割・機能の概要を把握します。</w:t>
      </w:r>
    </w:p>
    <w:tbl>
      <w:tblPr>
        <w:tblStyle w:val="a5"/>
        <w:tblW w:w="10095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03"/>
        <w:gridCol w:w="6392"/>
      </w:tblGrid>
      <w:tr w:rsidR="005229C2" w14:paraId="4EA7B153" w14:textId="77777777" w:rsidTr="00951080">
        <w:trPr>
          <w:trHeight w:val="410"/>
        </w:trPr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13293" w14:textId="77777777" w:rsidR="005229C2" w:rsidRDefault="00B0715F" w:rsidP="007F6466">
            <w:bookmarkStart w:id="1" w:name="_nqc4abrrqtsp" w:colFirst="0" w:colLast="0"/>
            <w:bookmarkEnd w:id="1"/>
            <w:r>
              <w:t>授業時間数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DD956" w14:textId="77BC06BE" w:rsidR="005229C2" w:rsidRPr="007F6466" w:rsidRDefault="00F64ADA" w:rsidP="007F6466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1</w:t>
            </w:r>
            <w:r w:rsidR="002C6D45">
              <w:rPr>
                <w:rFonts w:hint="eastAsia"/>
                <w:lang w:val="en-US"/>
              </w:rPr>
              <w:t>時間</w:t>
            </w:r>
          </w:p>
        </w:tc>
      </w:tr>
      <w:tr w:rsidR="005229C2" w14:paraId="0C312291" w14:textId="77777777" w:rsidTr="00951080"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AAB60" w14:textId="77777777" w:rsidR="005229C2" w:rsidRDefault="00B0715F" w:rsidP="007F6466">
            <w:bookmarkStart w:id="2" w:name="_osqx46tt8utv" w:colFirst="0" w:colLast="0"/>
            <w:bookmarkEnd w:id="2"/>
            <w:r>
              <w:t>主な学習活動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9DB52" w14:textId="2B5B7214" w:rsidR="005229C2" w:rsidRPr="00611900" w:rsidRDefault="008370DE" w:rsidP="00C10011">
            <w:pPr>
              <w:pStyle w:val="a6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個人</w:t>
            </w:r>
            <w:r w:rsidR="00C10011">
              <w:rPr>
                <w:rFonts w:hint="eastAsia"/>
              </w:rPr>
              <w:t>作業</w:t>
            </w:r>
          </w:p>
          <w:p w14:paraId="559D3CC5" w14:textId="58D71781" w:rsidR="00F64ADA" w:rsidRDefault="000D5893" w:rsidP="008370DE">
            <w:pPr>
              <w:pStyle w:val="a6"/>
              <w:numPr>
                <w:ilvl w:val="1"/>
                <w:numId w:val="5"/>
              </w:numPr>
              <w:ind w:leftChars="0"/>
            </w:pPr>
            <w:r>
              <w:rPr>
                <w:lang w:val="en-US"/>
              </w:rPr>
              <w:t>e</w:t>
            </w:r>
            <w:r>
              <w:rPr>
                <w:rFonts w:hint="eastAsia"/>
                <w:lang w:val="en-US"/>
              </w:rPr>
              <w:t>国宝</w:t>
            </w:r>
            <w:r w:rsidR="00CA39B9">
              <w:rPr>
                <w:rFonts w:hint="eastAsia"/>
                <w:lang w:val="en-US"/>
              </w:rPr>
              <w:t>、</w:t>
            </w:r>
            <w:r w:rsidR="00CA39B9">
              <w:rPr>
                <w:lang w:val="en-US"/>
              </w:rPr>
              <w:t>C</w:t>
            </w:r>
            <w:r w:rsidR="00CA39B9">
              <w:rPr>
                <w:rFonts w:hint="eastAsia"/>
                <w:lang w:val="en-US"/>
              </w:rPr>
              <w:t>olBase</w:t>
            </w:r>
            <w:r>
              <w:rPr>
                <w:rFonts w:hint="eastAsia"/>
                <w:lang w:val="en-US"/>
              </w:rPr>
              <w:t>の入力・出力の記録→データベースの項目の確認</w:t>
            </w:r>
          </w:p>
        </w:tc>
      </w:tr>
      <w:tr w:rsidR="005229C2" w14:paraId="1E975CB5" w14:textId="77777777" w:rsidTr="00951080"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7D5B6" w14:textId="77777777" w:rsidR="005229C2" w:rsidRDefault="00B0715F" w:rsidP="007F6466">
            <w:bookmarkStart w:id="3" w:name="_gvfroq99z1w2" w:colFirst="0" w:colLast="0"/>
            <w:bookmarkEnd w:id="3"/>
            <w:r>
              <w:t>指導と評価の重点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A3193" w14:textId="1C00CF38" w:rsidR="00812610" w:rsidRDefault="000D5893" w:rsidP="00812610">
            <w:pPr>
              <w:pStyle w:val="a6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主に</w:t>
            </w:r>
            <w:r w:rsidR="00812610">
              <w:rPr>
                <w:rFonts w:hint="eastAsia"/>
              </w:rPr>
              <w:t>知識・技能の観点で指導と評価を行う。</w:t>
            </w:r>
          </w:p>
          <w:p w14:paraId="4B9E9A6E" w14:textId="27227EA4" w:rsidR="00B01BAC" w:rsidRDefault="000D5893" w:rsidP="00C10011">
            <w:pPr>
              <w:pStyle w:val="a6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情報システムの中のデータベースについて、構造化されたデータを管理していること、操作と管理の機能があることを理解しているようにする</w:t>
            </w:r>
            <w:r w:rsidR="00812610">
              <w:rPr>
                <w:rFonts w:hint="eastAsia"/>
              </w:rPr>
              <w:t>。</w:t>
            </w:r>
          </w:p>
        </w:tc>
      </w:tr>
      <w:tr w:rsidR="005229C2" w14:paraId="015C332E" w14:textId="77777777" w:rsidTr="00951080"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C5110" w14:textId="77777777" w:rsidR="005229C2" w:rsidRDefault="00B0715F" w:rsidP="007F6466">
            <w:bookmarkStart w:id="4" w:name="_a28m105m43qa" w:colFirst="0" w:colLast="0"/>
            <w:bookmarkEnd w:id="4"/>
            <w:r>
              <w:t>学習に使用する教材・教具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9FD6E" w14:textId="5E516A8A" w:rsidR="003F0655" w:rsidRPr="003F0655" w:rsidRDefault="000D5893" w:rsidP="00C10011">
            <w:pPr>
              <w:pStyle w:val="a6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  <w:lang w:val="en-US"/>
              </w:rPr>
              <w:t>インターネットにアクセスできるWebブラウザ</w:t>
            </w:r>
          </w:p>
          <w:p w14:paraId="4C4EAD53" w14:textId="261627B3" w:rsidR="009B60D0" w:rsidRDefault="000D5893" w:rsidP="00C10011">
            <w:pPr>
              <w:pStyle w:val="a6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（オプション）</w:t>
            </w:r>
            <w:r>
              <w:rPr>
                <w:lang w:val="en-US"/>
              </w:rPr>
              <w:t>e</w:t>
            </w:r>
            <w:r>
              <w:rPr>
                <w:rFonts w:hint="eastAsia"/>
                <w:lang w:val="en-US"/>
              </w:rPr>
              <w:t>国宝のスマートフォンアプリ</w:t>
            </w:r>
          </w:p>
        </w:tc>
      </w:tr>
      <w:tr w:rsidR="005229C2" w14:paraId="600E11D2" w14:textId="77777777" w:rsidTr="00951080"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42003" w14:textId="467577EF" w:rsidR="005229C2" w:rsidRPr="00B05B52" w:rsidRDefault="00B05B52" w:rsidP="007F6466">
            <w:pPr>
              <w:rPr>
                <w:lang w:val="en-US"/>
              </w:rPr>
            </w:pPr>
            <w:bookmarkStart w:id="5" w:name="_fvq9d1ok7xuz" w:colFirst="0" w:colLast="0"/>
            <w:bookmarkEnd w:id="5"/>
            <w:r w:rsidRPr="00B05B52">
              <w:rPr>
                <w:rFonts w:hint="eastAsia"/>
                <w:lang w:val="en-US"/>
              </w:rPr>
              <w:t>学習成果の活用と記録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CE4B1" w14:textId="12CD145C" w:rsidR="00782F2A" w:rsidRPr="009B60D0" w:rsidRDefault="003F0655" w:rsidP="00C10011">
            <w:pPr>
              <w:pStyle w:val="a6"/>
              <w:numPr>
                <w:ilvl w:val="0"/>
                <w:numId w:val="1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ワークシート</w:t>
            </w:r>
          </w:p>
        </w:tc>
      </w:tr>
      <w:tr w:rsidR="005229C2" w14:paraId="1254E370" w14:textId="77777777" w:rsidTr="00951080"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E95FC" w14:textId="77777777" w:rsidR="005229C2" w:rsidRDefault="00B0715F" w:rsidP="007F6466">
            <w:bookmarkStart w:id="6" w:name="_z3wa155fx3u3" w:colFirst="0" w:colLast="0"/>
            <w:bookmarkEnd w:id="6"/>
            <w:r>
              <w:t>評価方法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4B253" w14:textId="77777777" w:rsidR="00376328" w:rsidRPr="001A28DC" w:rsidRDefault="00376328" w:rsidP="00376328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【</w:t>
            </w:r>
            <w:r w:rsidRPr="001A28DC">
              <w:rPr>
                <w:rFonts w:hint="eastAsia"/>
                <w:lang w:val="en-US"/>
              </w:rPr>
              <w:t>知識・技能</w:t>
            </w:r>
            <w:r>
              <w:rPr>
                <w:rFonts w:hint="eastAsia"/>
                <w:lang w:val="en-US"/>
              </w:rPr>
              <w:t>】</w:t>
            </w:r>
          </w:p>
          <w:p w14:paraId="0F54EA31" w14:textId="516BAAA9" w:rsidR="00C86EAA" w:rsidRDefault="006244F1" w:rsidP="003F0655">
            <w:pPr>
              <w:pStyle w:val="a6"/>
              <w:numPr>
                <w:ilvl w:val="0"/>
                <w:numId w:val="1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データベースの特徴を「構造化」という言葉を使って説明できる。</w:t>
            </w:r>
          </w:p>
          <w:p w14:paraId="2C8330FE" w14:textId="2B6BD3CA" w:rsidR="006244F1" w:rsidRDefault="006244F1" w:rsidP="003F0655">
            <w:pPr>
              <w:pStyle w:val="a6"/>
              <w:numPr>
                <w:ilvl w:val="0"/>
                <w:numId w:val="1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データベースの4種類の操作を挙げることができる。</w:t>
            </w:r>
          </w:p>
          <w:p w14:paraId="62A8A95F" w14:textId="61E4E1BC" w:rsidR="00CA39B9" w:rsidRPr="003F0655" w:rsidRDefault="00CA39B9" w:rsidP="003F0655">
            <w:pPr>
              <w:pStyle w:val="a6"/>
              <w:numPr>
                <w:ilvl w:val="0"/>
                <w:numId w:val="1"/>
              </w:numPr>
              <w:ind w:leftChars="0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データベースが備えるデータを完全に管理するための仕組みを説明できる。</w:t>
            </w:r>
          </w:p>
          <w:p w14:paraId="66F849FB" w14:textId="796F95A7" w:rsidR="00C10011" w:rsidRDefault="00C10011" w:rsidP="00C10011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【</w:t>
            </w:r>
            <w:r w:rsidRPr="001A28DC">
              <w:rPr>
                <w:rFonts w:hint="eastAsia"/>
                <w:lang w:val="en-US"/>
              </w:rPr>
              <w:t>思考・判断・表現</w:t>
            </w:r>
            <w:r>
              <w:rPr>
                <w:rFonts w:hint="eastAsia"/>
                <w:lang w:val="en-US"/>
              </w:rPr>
              <w:t>】</w:t>
            </w:r>
          </w:p>
          <w:p w14:paraId="48CD325C" w14:textId="4614E214" w:rsidR="008A7E9F" w:rsidRPr="00812610" w:rsidRDefault="00CA39B9" w:rsidP="00812610">
            <w:pPr>
              <w:pStyle w:val="a6"/>
              <w:numPr>
                <w:ilvl w:val="0"/>
                <w:numId w:val="6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データベースが目的に応じたデータを管理していることを説明できる。</w:t>
            </w:r>
          </w:p>
          <w:p w14:paraId="2EFAF0C4" w14:textId="700EC7AF" w:rsidR="00C10011" w:rsidRDefault="00C10011" w:rsidP="00C10011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【態度】</w:t>
            </w:r>
          </w:p>
          <w:p w14:paraId="0E5C9F38" w14:textId="316D1195" w:rsidR="006B686C" w:rsidRPr="00922CDC" w:rsidRDefault="000D5893" w:rsidP="00922CDC">
            <w:pPr>
              <w:pStyle w:val="a6"/>
              <w:numPr>
                <w:ilvl w:val="0"/>
                <w:numId w:val="6"/>
              </w:numPr>
              <w:ind w:leftChars="0"/>
              <w:rPr>
                <w:lang w:val="en-US"/>
              </w:rPr>
            </w:pPr>
            <w:r>
              <w:rPr>
                <w:lang w:val="en-US"/>
              </w:rPr>
              <w:t>e</w:t>
            </w:r>
            <w:r>
              <w:rPr>
                <w:rFonts w:hint="eastAsia"/>
                <w:lang w:val="en-US"/>
              </w:rPr>
              <w:t>国宝、</w:t>
            </w:r>
            <w:r>
              <w:rPr>
                <w:lang w:val="en-US"/>
              </w:rPr>
              <w:t>C</w:t>
            </w:r>
            <w:r>
              <w:rPr>
                <w:rFonts w:hint="eastAsia"/>
                <w:lang w:val="en-US"/>
              </w:rPr>
              <w:t>olBaseについて、</w:t>
            </w:r>
            <w:r w:rsidR="00CA39B9">
              <w:rPr>
                <w:rFonts w:hint="eastAsia"/>
                <w:lang w:val="en-US"/>
              </w:rPr>
              <w:t>システムの目的を理解した上で適切な利用方法を検討できる。</w:t>
            </w:r>
          </w:p>
        </w:tc>
      </w:tr>
      <w:tr w:rsidR="002C6D45" w14:paraId="6B14229C" w14:textId="77777777" w:rsidTr="00951080"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5115E" w14:textId="1A4E6287" w:rsidR="002C6D45" w:rsidRDefault="002C6D45" w:rsidP="007F6466">
            <w:r>
              <w:rPr>
                <w:rFonts w:hint="eastAsia"/>
              </w:rPr>
              <w:t>備考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80D55" w14:textId="5DDFF9D9" w:rsidR="002C6D45" w:rsidRDefault="002C6D45" w:rsidP="00376328">
            <w:pPr>
              <w:rPr>
                <w:lang w:val="en-US"/>
              </w:rPr>
            </w:pPr>
          </w:p>
        </w:tc>
      </w:tr>
    </w:tbl>
    <w:p w14:paraId="5DA60D16" w14:textId="77777777" w:rsidR="005229C2" w:rsidRDefault="005229C2"/>
    <w:p w14:paraId="4650F72F" w14:textId="47FABD99" w:rsidR="00852698" w:rsidRDefault="00852698"/>
    <w:p w14:paraId="794880E7" w14:textId="77777777" w:rsidR="00852698" w:rsidRDefault="00852698">
      <w:r>
        <w:br w:type="page"/>
      </w:r>
    </w:p>
    <w:p w14:paraId="7E8824DA" w14:textId="5E066CA1" w:rsidR="005229C2" w:rsidRDefault="00CB5B93" w:rsidP="00CB5B93">
      <w:pPr>
        <w:pStyle w:val="2"/>
      </w:pPr>
      <w:r>
        <w:rPr>
          <w:rFonts w:hint="eastAsia"/>
        </w:rPr>
        <w:lastRenderedPageBreak/>
        <w:t>『</w:t>
      </w:r>
      <w:r w:rsidR="006244F1">
        <w:rPr>
          <w:rFonts w:hint="eastAsia"/>
        </w:rPr>
        <w:t>情報システムとデータベース</w:t>
      </w:r>
      <w:r>
        <w:rPr>
          <w:rFonts w:hint="eastAsia"/>
        </w:rPr>
        <w:t>』学習活動の流れ</w:t>
      </w:r>
    </w:p>
    <w:p w14:paraId="50DC2B8D" w14:textId="7BE4728D" w:rsidR="002A064A" w:rsidRPr="006244F1" w:rsidRDefault="006244F1" w:rsidP="006244F1">
      <w:r>
        <w:rPr>
          <w:rFonts w:hint="eastAsia"/>
        </w:rPr>
        <w:t>e国宝と</w:t>
      </w:r>
      <w:r>
        <w:rPr>
          <w:rFonts w:hint="eastAsia"/>
          <w:lang w:val="en-US"/>
        </w:rPr>
        <w:t>ColBaseの２つの情報システム</w:t>
      </w:r>
      <w:r w:rsidR="002A064A">
        <w:rPr>
          <w:rFonts w:hint="eastAsia"/>
        </w:rPr>
        <w:t>を題材にして、「</w:t>
      </w:r>
      <w:r>
        <w:rPr>
          <w:rFonts w:hint="eastAsia"/>
        </w:rPr>
        <w:t>情報システムにデータベースが組み込まれていること</w:t>
      </w:r>
      <w:r w:rsidR="002A064A">
        <w:rPr>
          <w:rFonts w:hint="eastAsia"/>
        </w:rPr>
        <w:t>」</w:t>
      </w:r>
      <w:r>
        <w:rPr>
          <w:rFonts w:hint="eastAsia"/>
        </w:rPr>
        <w:t>「データベースの操作には4種類あること」「データベースはデータを管理すること」</w:t>
      </w:r>
      <w:r w:rsidR="002A064A">
        <w:rPr>
          <w:rFonts w:hint="eastAsia"/>
        </w:rPr>
        <w:t>を学ぶ。</w:t>
      </w:r>
    </w:p>
    <w:p w14:paraId="4A8219B7" w14:textId="284E783A" w:rsidR="00CB5B93" w:rsidRPr="00CB5B93" w:rsidRDefault="00CB5B93" w:rsidP="00CB5B93">
      <w:r>
        <w:rPr>
          <w:rFonts w:hint="eastAsia"/>
          <w:noProof/>
          <w:lang w:val="ja-JP"/>
        </w:rPr>
        <w:drawing>
          <wp:inline distT="0" distB="0" distL="0" distR="0" wp14:anchorId="65671CEA" wp14:editId="7A6D0C52">
            <wp:extent cx="6408420" cy="6994237"/>
            <wp:effectExtent l="12700" t="12700" r="17780" b="381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CB5B93" w:rsidRPr="00CB5B93">
      <w:footerReference w:type="default" r:id="rId12"/>
      <w:pgSz w:w="11909" w:h="16834"/>
      <w:pgMar w:top="1440" w:right="873" w:bottom="1440" w:left="87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A788C" w14:textId="77777777" w:rsidR="008A09A6" w:rsidRDefault="008A09A6">
      <w:pPr>
        <w:spacing w:line="240" w:lineRule="auto"/>
      </w:pPr>
      <w:r>
        <w:separator/>
      </w:r>
    </w:p>
  </w:endnote>
  <w:endnote w:type="continuationSeparator" w:id="0">
    <w:p w14:paraId="54A2BAA0" w14:textId="77777777" w:rsidR="008A09A6" w:rsidRDefault="008A09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B3CA7" w14:textId="3887B0B6" w:rsidR="005229C2" w:rsidRDefault="00F64ADA">
    <w:pPr>
      <w:jc w:val="right"/>
    </w:pPr>
    <w:r>
      <w:rPr>
        <w:rFonts w:hint="eastAsia"/>
      </w:rPr>
      <w:t>アシアル株式会社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94218" w14:textId="77777777" w:rsidR="008A09A6" w:rsidRDefault="008A09A6">
      <w:pPr>
        <w:spacing w:line="240" w:lineRule="auto"/>
      </w:pPr>
      <w:r>
        <w:separator/>
      </w:r>
    </w:p>
  </w:footnote>
  <w:footnote w:type="continuationSeparator" w:id="0">
    <w:p w14:paraId="774CB7BD" w14:textId="77777777" w:rsidR="008A09A6" w:rsidRDefault="008A09A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15E3D"/>
    <w:multiLevelType w:val="hybridMultilevel"/>
    <w:tmpl w:val="87F68CEE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3A4911"/>
    <w:multiLevelType w:val="hybridMultilevel"/>
    <w:tmpl w:val="4AC6FC28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10587116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  <w:lang w:eastAsia="ja-JP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C485374"/>
    <w:multiLevelType w:val="hybridMultilevel"/>
    <w:tmpl w:val="1130B13C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EBD6FB6"/>
    <w:multiLevelType w:val="hybridMultilevel"/>
    <w:tmpl w:val="4B22C0D2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97C3392"/>
    <w:multiLevelType w:val="hybridMultilevel"/>
    <w:tmpl w:val="2D6E27DC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ADB1504"/>
    <w:multiLevelType w:val="hybridMultilevel"/>
    <w:tmpl w:val="68D42858"/>
    <w:lvl w:ilvl="0" w:tplc="2B3C20D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lang w:eastAsia="ja-JP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184091"/>
    <w:multiLevelType w:val="hybridMultilevel"/>
    <w:tmpl w:val="B630DF68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6C81F69"/>
    <w:multiLevelType w:val="hybridMultilevel"/>
    <w:tmpl w:val="71AC737A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84652469">
    <w:abstractNumId w:val="2"/>
  </w:num>
  <w:num w:numId="2" w16cid:durableId="1987319154">
    <w:abstractNumId w:val="5"/>
  </w:num>
  <w:num w:numId="3" w16cid:durableId="1777169014">
    <w:abstractNumId w:val="3"/>
  </w:num>
  <w:num w:numId="4" w16cid:durableId="1589731245">
    <w:abstractNumId w:val="6"/>
  </w:num>
  <w:num w:numId="5" w16cid:durableId="1496998241">
    <w:abstractNumId w:val="1"/>
  </w:num>
  <w:num w:numId="6" w16cid:durableId="535433387">
    <w:abstractNumId w:val="0"/>
  </w:num>
  <w:num w:numId="7" w16cid:durableId="1482770297">
    <w:abstractNumId w:val="4"/>
  </w:num>
  <w:num w:numId="8" w16cid:durableId="11044993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bordersDoNotSurroundHeader/>
  <w:bordersDoNotSurroundFooter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9C2"/>
    <w:rsid w:val="00014D8F"/>
    <w:rsid w:val="000D5893"/>
    <w:rsid w:val="00262F4B"/>
    <w:rsid w:val="00274E1E"/>
    <w:rsid w:val="002A064A"/>
    <w:rsid w:val="002C6D45"/>
    <w:rsid w:val="002E4F8C"/>
    <w:rsid w:val="002F7C00"/>
    <w:rsid w:val="00316F5C"/>
    <w:rsid w:val="00376328"/>
    <w:rsid w:val="003C6201"/>
    <w:rsid w:val="003D3A78"/>
    <w:rsid w:val="003F0655"/>
    <w:rsid w:val="004042D5"/>
    <w:rsid w:val="00404E1D"/>
    <w:rsid w:val="00441F8A"/>
    <w:rsid w:val="00462A6C"/>
    <w:rsid w:val="00470E5D"/>
    <w:rsid w:val="00485377"/>
    <w:rsid w:val="004B5873"/>
    <w:rsid w:val="005229C2"/>
    <w:rsid w:val="005255B9"/>
    <w:rsid w:val="00587558"/>
    <w:rsid w:val="00611900"/>
    <w:rsid w:val="006244F1"/>
    <w:rsid w:val="00684DC1"/>
    <w:rsid w:val="006B686C"/>
    <w:rsid w:val="007164F9"/>
    <w:rsid w:val="0072561E"/>
    <w:rsid w:val="0076238F"/>
    <w:rsid w:val="00782F2A"/>
    <w:rsid w:val="007C1F2C"/>
    <w:rsid w:val="007F6466"/>
    <w:rsid w:val="00812610"/>
    <w:rsid w:val="008370DE"/>
    <w:rsid w:val="00852698"/>
    <w:rsid w:val="008603CD"/>
    <w:rsid w:val="00863FC5"/>
    <w:rsid w:val="008A09A6"/>
    <w:rsid w:val="008A7E9F"/>
    <w:rsid w:val="008E6E2F"/>
    <w:rsid w:val="00922CDC"/>
    <w:rsid w:val="00951080"/>
    <w:rsid w:val="009B2043"/>
    <w:rsid w:val="009B60D0"/>
    <w:rsid w:val="009D462D"/>
    <w:rsid w:val="00A90D55"/>
    <w:rsid w:val="00B01BAC"/>
    <w:rsid w:val="00B05B52"/>
    <w:rsid w:val="00B0715F"/>
    <w:rsid w:val="00B25526"/>
    <w:rsid w:val="00B374A5"/>
    <w:rsid w:val="00B4766E"/>
    <w:rsid w:val="00B61ADA"/>
    <w:rsid w:val="00BB607D"/>
    <w:rsid w:val="00C039F9"/>
    <w:rsid w:val="00C044D9"/>
    <w:rsid w:val="00C052A2"/>
    <w:rsid w:val="00C10011"/>
    <w:rsid w:val="00C77F47"/>
    <w:rsid w:val="00C86EAA"/>
    <w:rsid w:val="00CA39B9"/>
    <w:rsid w:val="00CB5B93"/>
    <w:rsid w:val="00D064D9"/>
    <w:rsid w:val="00D16926"/>
    <w:rsid w:val="00D51B85"/>
    <w:rsid w:val="00E04B48"/>
    <w:rsid w:val="00EC06CA"/>
    <w:rsid w:val="00F64ADA"/>
    <w:rsid w:val="00F8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3D6476"/>
  <w15:docId w15:val="{7A8318E5-A139-6A48-8639-6AC1C2133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List Paragraph"/>
    <w:basedOn w:val="a"/>
    <w:uiPriority w:val="34"/>
    <w:qFormat/>
    <w:rsid w:val="00C10011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F64AD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64ADA"/>
  </w:style>
  <w:style w:type="paragraph" w:styleId="a9">
    <w:name w:val="footer"/>
    <w:basedOn w:val="a"/>
    <w:link w:val="aa"/>
    <w:uiPriority w:val="99"/>
    <w:unhideWhenUsed/>
    <w:rsid w:val="00F64AD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64A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900F1F5-6036-4742-BA1A-599F1DAD4474}" type="doc">
      <dgm:prSet loTypeId="urn:microsoft.com/office/officeart/2005/8/layout/vList5" loCatId="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kumimoji="1" lang="ja-JP" altLang="en-US"/>
        </a:p>
      </dgm:t>
    </dgm:pt>
    <dgm:pt modelId="{D5D2B784-C332-324D-81FA-72464B0AA68A}">
      <dgm:prSet phldrT="[テキスト]" custT="1"/>
      <dgm:spPr/>
      <dgm:t>
        <a:bodyPr/>
        <a:lstStyle/>
        <a:p>
          <a:r>
            <a:rPr kumimoji="1" lang="en-US" altLang="ja-JP" sz="1200"/>
            <a:t>e</a:t>
          </a:r>
          <a:r>
            <a:rPr kumimoji="1" lang="ja-JP" altLang="en-US" sz="1200"/>
            <a:t>国宝にアクセスして、システムが提供するデータを確認する</a:t>
          </a:r>
        </a:p>
      </dgm:t>
    </dgm:pt>
    <dgm:pt modelId="{EDBCD758-1510-5846-A46F-52A85E737674}" type="parTrans" cxnId="{C553E940-96C4-A049-BD20-266C592F55B5}">
      <dgm:prSet/>
      <dgm:spPr/>
      <dgm:t>
        <a:bodyPr/>
        <a:lstStyle/>
        <a:p>
          <a:endParaRPr kumimoji="1" lang="ja-JP" altLang="en-US"/>
        </a:p>
      </dgm:t>
    </dgm:pt>
    <dgm:pt modelId="{60698193-F1AF-4A45-BB87-9F6AADA8BDDD}" type="sibTrans" cxnId="{C553E940-96C4-A049-BD20-266C592F55B5}">
      <dgm:prSet/>
      <dgm:spPr/>
      <dgm:t>
        <a:bodyPr/>
        <a:lstStyle/>
        <a:p>
          <a:endParaRPr kumimoji="1" lang="ja-JP" altLang="en-US"/>
        </a:p>
      </dgm:t>
    </dgm:pt>
    <dgm:pt modelId="{66D7041F-8692-7C4C-B670-A618A180FB87}">
      <dgm:prSet phldrT="[テキスト]" custT="1"/>
      <dgm:spPr/>
      <dgm:t>
        <a:bodyPr/>
        <a:lstStyle/>
        <a:p>
          <a:r>
            <a:rPr kumimoji="1" lang="en-US" altLang="ja-JP" sz="1200"/>
            <a:t>ColBase</a:t>
          </a:r>
          <a:r>
            <a:rPr kumimoji="1" lang="ja-JP" altLang="en-US" sz="1200"/>
            <a:t>にアクセスして、システムが提供するデータを確認する</a:t>
          </a:r>
        </a:p>
      </dgm:t>
    </dgm:pt>
    <dgm:pt modelId="{FCE4962F-ED12-B845-8B7C-EC22A12E1C2B}" type="parTrans" cxnId="{60E6EC12-603E-934A-B5B7-A17C3B213F35}">
      <dgm:prSet/>
      <dgm:spPr/>
      <dgm:t>
        <a:bodyPr/>
        <a:lstStyle/>
        <a:p>
          <a:endParaRPr kumimoji="1" lang="ja-JP" altLang="en-US"/>
        </a:p>
      </dgm:t>
    </dgm:pt>
    <dgm:pt modelId="{3AD6AF28-838C-E241-9EDF-F21F234C7E79}" type="sibTrans" cxnId="{60E6EC12-603E-934A-B5B7-A17C3B213F35}">
      <dgm:prSet/>
      <dgm:spPr/>
      <dgm:t>
        <a:bodyPr/>
        <a:lstStyle/>
        <a:p>
          <a:endParaRPr kumimoji="1" lang="ja-JP" altLang="en-US"/>
        </a:p>
      </dgm:t>
    </dgm:pt>
    <dgm:pt modelId="{81D160B0-5B14-0A4C-9E1D-FBBA62F54524}">
      <dgm:prSet phldrT="[テキスト]" custT="1"/>
      <dgm:spPr/>
      <dgm:t>
        <a:bodyPr/>
        <a:lstStyle/>
        <a:p>
          <a:r>
            <a:rPr kumimoji="1" lang="ja-JP" altLang="en-US" sz="1200"/>
            <a:t>目的に応じて、データベースの管理するデータ項目は異なることを確認する</a:t>
          </a:r>
          <a:endParaRPr kumimoji="1" lang="en-US" altLang="ja-JP" sz="1200"/>
        </a:p>
      </dgm:t>
    </dgm:pt>
    <dgm:pt modelId="{D2DF71AA-8D2D-5A43-AFD5-A6BA71062C73}" type="parTrans" cxnId="{48472D9A-FF2E-704B-8529-E7210EFFC8E1}">
      <dgm:prSet/>
      <dgm:spPr/>
      <dgm:t>
        <a:bodyPr/>
        <a:lstStyle/>
        <a:p>
          <a:endParaRPr kumimoji="1" lang="ja-JP" altLang="en-US"/>
        </a:p>
      </dgm:t>
    </dgm:pt>
    <dgm:pt modelId="{4D1F3B38-673D-4347-90C6-1FF72ED14642}" type="sibTrans" cxnId="{48472D9A-FF2E-704B-8529-E7210EFFC8E1}">
      <dgm:prSet/>
      <dgm:spPr/>
      <dgm:t>
        <a:bodyPr/>
        <a:lstStyle/>
        <a:p>
          <a:endParaRPr kumimoji="1" lang="ja-JP" altLang="en-US"/>
        </a:p>
      </dgm:t>
    </dgm:pt>
    <dgm:pt modelId="{3BF307D8-0429-C548-ABD1-249CE9D7B755}">
      <dgm:prSet phldrT="[テキスト]" custT="1"/>
      <dgm:spPr/>
      <dgm:t>
        <a:bodyPr/>
        <a:lstStyle/>
        <a:p>
          <a:r>
            <a:rPr kumimoji="1" lang="ja-JP" altLang="en-US" sz="1200"/>
            <a:t>データベースの機能を整理する</a:t>
          </a:r>
        </a:p>
      </dgm:t>
    </dgm:pt>
    <dgm:pt modelId="{DF03351B-D5A3-3D49-B3E3-784EA887319E}" type="parTrans" cxnId="{12729A4A-93BD-2946-8D19-D22CB7166FBC}">
      <dgm:prSet/>
      <dgm:spPr/>
      <dgm:t>
        <a:bodyPr/>
        <a:lstStyle/>
        <a:p>
          <a:endParaRPr kumimoji="1" lang="ja-JP" altLang="en-US"/>
        </a:p>
      </dgm:t>
    </dgm:pt>
    <dgm:pt modelId="{2B2BFCD0-9A8E-D64B-8DB5-FAD552D1F3FF}" type="sibTrans" cxnId="{12729A4A-93BD-2946-8D19-D22CB7166FBC}">
      <dgm:prSet/>
      <dgm:spPr/>
      <dgm:t>
        <a:bodyPr/>
        <a:lstStyle/>
        <a:p>
          <a:endParaRPr kumimoji="1" lang="ja-JP" altLang="en-US"/>
        </a:p>
      </dgm:t>
    </dgm:pt>
    <dgm:pt modelId="{4F942CF5-012E-2942-A07D-78EAE31A8BC4}">
      <dgm:prSet phldrT="[テキスト]" custT="1"/>
      <dgm:spPr/>
      <dgm:t>
        <a:bodyPr/>
        <a:lstStyle/>
        <a:p>
          <a:r>
            <a:rPr kumimoji="1" lang="ja-JP" altLang="en-US" sz="1200"/>
            <a:t>データの操作（追加・読み取り・変更・削除）を身近な例を示して説明する</a:t>
          </a:r>
        </a:p>
      </dgm:t>
    </dgm:pt>
    <dgm:pt modelId="{C97425AA-0C30-9B41-8B23-8523C2726627}" type="parTrans" cxnId="{0B368DC4-A29F-EF47-B28A-BD15FD0FFDDB}">
      <dgm:prSet/>
      <dgm:spPr/>
      <dgm:t>
        <a:bodyPr/>
        <a:lstStyle/>
        <a:p>
          <a:endParaRPr kumimoji="1" lang="ja-JP" altLang="en-US"/>
        </a:p>
      </dgm:t>
    </dgm:pt>
    <dgm:pt modelId="{71BCF9AE-194E-494E-A373-BC956FF718BE}" type="sibTrans" cxnId="{0B368DC4-A29F-EF47-B28A-BD15FD0FFDDB}">
      <dgm:prSet/>
      <dgm:spPr/>
      <dgm:t>
        <a:bodyPr/>
        <a:lstStyle/>
        <a:p>
          <a:endParaRPr kumimoji="1" lang="ja-JP" altLang="en-US"/>
        </a:p>
      </dgm:t>
    </dgm:pt>
    <dgm:pt modelId="{6AE1F5E7-7FDB-AA4E-86F9-6A215329F18D}">
      <dgm:prSet phldrT="[テキスト]" custT="1"/>
      <dgm:spPr/>
      <dgm:t>
        <a:bodyPr/>
        <a:lstStyle/>
        <a:p>
          <a:r>
            <a:rPr kumimoji="1" lang="en-US" altLang="ja-JP" sz="1200"/>
            <a:t>ColBase</a:t>
          </a:r>
          <a:r>
            <a:rPr kumimoji="1" lang="ja-JP" altLang="en-US" sz="1200"/>
            <a:t>のような大規模なシステムでも、４種類のデータの操作が行われていることを模式図で確認する</a:t>
          </a:r>
        </a:p>
      </dgm:t>
    </dgm:pt>
    <dgm:pt modelId="{0A84DFFE-F7AC-0544-9142-1954802095F7}" type="parTrans" cxnId="{443289E2-DBB8-F749-8A97-63ADB0A62591}">
      <dgm:prSet/>
      <dgm:spPr/>
      <dgm:t>
        <a:bodyPr/>
        <a:lstStyle/>
        <a:p>
          <a:endParaRPr kumimoji="1" lang="ja-JP" altLang="en-US"/>
        </a:p>
      </dgm:t>
    </dgm:pt>
    <dgm:pt modelId="{1B93CE37-898D-954C-B372-E49C342D849F}" type="sibTrans" cxnId="{443289E2-DBB8-F749-8A97-63ADB0A62591}">
      <dgm:prSet/>
      <dgm:spPr/>
      <dgm:t>
        <a:bodyPr/>
        <a:lstStyle/>
        <a:p>
          <a:endParaRPr kumimoji="1" lang="ja-JP" altLang="en-US"/>
        </a:p>
      </dgm:t>
    </dgm:pt>
    <dgm:pt modelId="{9A529091-BFF4-F44A-8766-3FCEC69E9D53}">
      <dgm:prSet phldrT="[テキスト]" custT="1"/>
      <dgm:spPr/>
      <dgm:t>
        <a:bodyPr/>
        <a:lstStyle/>
        <a:p>
          <a:r>
            <a:rPr kumimoji="1" lang="ja-JP" altLang="en-US" sz="1200"/>
            <a:t>データベースの管理機能を簡単に確認する</a:t>
          </a:r>
        </a:p>
      </dgm:t>
    </dgm:pt>
    <dgm:pt modelId="{199F81E4-AD45-254F-B08A-095F75EBC27E}" type="parTrans" cxnId="{DD5CBCB1-1EBA-384F-A8D3-946FB1C799DF}">
      <dgm:prSet/>
      <dgm:spPr/>
      <dgm:t>
        <a:bodyPr/>
        <a:lstStyle/>
        <a:p>
          <a:endParaRPr kumimoji="1" lang="ja-JP" altLang="en-US"/>
        </a:p>
      </dgm:t>
    </dgm:pt>
    <dgm:pt modelId="{CB8E3554-62A0-4D4D-A8E1-A57B15430176}" type="sibTrans" cxnId="{DD5CBCB1-1EBA-384F-A8D3-946FB1C799DF}">
      <dgm:prSet/>
      <dgm:spPr/>
      <dgm:t>
        <a:bodyPr/>
        <a:lstStyle/>
        <a:p>
          <a:endParaRPr kumimoji="1" lang="ja-JP" altLang="en-US"/>
        </a:p>
      </dgm:t>
    </dgm:pt>
    <dgm:pt modelId="{E67AD646-2FEF-E14F-951D-11DEC5231B1F}">
      <dgm:prSet phldrT="[テキスト]" custT="1"/>
      <dgm:spPr/>
      <dgm:t>
        <a:bodyPr/>
        <a:lstStyle/>
        <a:p>
          <a:r>
            <a:rPr kumimoji="1" lang="ja-JP" altLang="en-US" sz="1200"/>
            <a:t>検索ワードを入力して、出力される検索結果を確認する。入力と出力の項目を見比べることで、情報システムの中にどんな情報が保存されているか理解する</a:t>
          </a:r>
        </a:p>
      </dgm:t>
    </dgm:pt>
    <dgm:pt modelId="{12E939C1-C7EA-F94B-9830-DB20059727D2}" type="parTrans" cxnId="{706B09D1-3FF8-E84B-AA89-348DB37A2F3C}">
      <dgm:prSet/>
      <dgm:spPr/>
    </dgm:pt>
    <dgm:pt modelId="{AC40B5FB-DFC2-7C4A-8E68-82CFE4E634C1}" type="sibTrans" cxnId="{706B09D1-3FF8-E84B-AA89-348DB37A2F3C}">
      <dgm:prSet/>
      <dgm:spPr/>
    </dgm:pt>
    <dgm:pt modelId="{4D99C438-F81A-824A-A276-2458E89E888F}">
      <dgm:prSet phldrT="[テキスト]" custT="1"/>
      <dgm:spPr/>
      <dgm:t>
        <a:bodyPr/>
        <a:lstStyle/>
        <a:p>
          <a:r>
            <a:rPr kumimoji="1" lang="ja-JP" altLang="en-US" sz="1200"/>
            <a:t>検索ワードを入力して、出力される検索結果を確認する。入力と出力の項目を見比べることで、情報システムの中にどんな情報が保存されているか理解する</a:t>
          </a:r>
        </a:p>
      </dgm:t>
    </dgm:pt>
    <dgm:pt modelId="{7E936A02-AD58-B04A-B17F-5FFEF46CAF3B}" type="parTrans" cxnId="{79DF82EB-7A74-2446-BABB-1292731C312B}">
      <dgm:prSet/>
      <dgm:spPr/>
    </dgm:pt>
    <dgm:pt modelId="{FB928C85-8F41-FE4A-95AE-0F4F26089D9B}" type="sibTrans" cxnId="{79DF82EB-7A74-2446-BABB-1292731C312B}">
      <dgm:prSet/>
      <dgm:spPr/>
    </dgm:pt>
    <dgm:pt modelId="{C582F792-AEDD-F247-BFCB-E23497635641}">
      <dgm:prSet phldrT="[テキスト]" custT="1"/>
      <dgm:spPr/>
      <dgm:t>
        <a:bodyPr/>
        <a:lstStyle/>
        <a:p>
          <a:r>
            <a:rPr kumimoji="1" lang="ja-JP" altLang="en-US" sz="1200"/>
            <a:t>２つのシステムの出力を比べて、同じ組織が運営する、似た結果が得られるシステムでも、目的に応じて管理しているデータが異なることを理解する</a:t>
          </a:r>
          <a:endParaRPr kumimoji="1" lang="en-US" altLang="ja-JP" sz="1200"/>
        </a:p>
      </dgm:t>
    </dgm:pt>
    <dgm:pt modelId="{5E090D34-9F15-3A4F-8809-859E855902E1}" type="parTrans" cxnId="{BA6585A6-A3B1-C148-969C-C8B6AC0ADF2B}">
      <dgm:prSet/>
      <dgm:spPr/>
    </dgm:pt>
    <dgm:pt modelId="{AAB09EA5-EFC1-B84E-A266-ADA63E7F8AF4}" type="sibTrans" cxnId="{BA6585A6-A3B1-C148-969C-C8B6AC0ADF2B}">
      <dgm:prSet/>
      <dgm:spPr/>
    </dgm:pt>
    <dgm:pt modelId="{52D017E2-5815-7A44-B0AC-F6DDE1E541DD}" type="pres">
      <dgm:prSet presAssocID="{E900F1F5-6036-4742-BA1A-599F1DAD4474}" presName="Name0" presStyleCnt="0">
        <dgm:presLayoutVars>
          <dgm:dir/>
          <dgm:animLvl val="lvl"/>
          <dgm:resizeHandles val="exact"/>
        </dgm:presLayoutVars>
      </dgm:prSet>
      <dgm:spPr/>
    </dgm:pt>
    <dgm:pt modelId="{56B6B6AC-3ADD-2C4A-BA24-B32FF888C98D}" type="pres">
      <dgm:prSet presAssocID="{D5D2B784-C332-324D-81FA-72464B0AA68A}" presName="linNode" presStyleCnt="0"/>
      <dgm:spPr/>
    </dgm:pt>
    <dgm:pt modelId="{6A951368-EF73-1448-A823-677EFADA6386}" type="pres">
      <dgm:prSet presAssocID="{D5D2B784-C332-324D-81FA-72464B0AA68A}" presName="parentText" presStyleLbl="node1" presStyleIdx="0" presStyleCnt="4">
        <dgm:presLayoutVars>
          <dgm:chMax val="1"/>
          <dgm:bulletEnabled val="1"/>
        </dgm:presLayoutVars>
      </dgm:prSet>
      <dgm:spPr/>
    </dgm:pt>
    <dgm:pt modelId="{A9DB6730-C81C-0A44-8B5B-72089636DE00}" type="pres">
      <dgm:prSet presAssocID="{D5D2B784-C332-324D-81FA-72464B0AA68A}" presName="descendantText" presStyleLbl="alignAccFollowNode1" presStyleIdx="0" presStyleCnt="4">
        <dgm:presLayoutVars>
          <dgm:bulletEnabled val="1"/>
        </dgm:presLayoutVars>
      </dgm:prSet>
      <dgm:spPr/>
    </dgm:pt>
    <dgm:pt modelId="{016C8BE0-ED86-D64E-817D-79BA19ABB06D}" type="pres">
      <dgm:prSet presAssocID="{60698193-F1AF-4A45-BB87-9F6AADA8BDDD}" presName="sp" presStyleCnt="0"/>
      <dgm:spPr/>
    </dgm:pt>
    <dgm:pt modelId="{A6330734-EC8E-1347-B99B-AA38B01272F8}" type="pres">
      <dgm:prSet presAssocID="{66D7041F-8692-7C4C-B670-A618A180FB87}" presName="linNode" presStyleCnt="0"/>
      <dgm:spPr/>
    </dgm:pt>
    <dgm:pt modelId="{D2A78548-0972-3644-879F-D43504A2A60E}" type="pres">
      <dgm:prSet presAssocID="{66D7041F-8692-7C4C-B670-A618A180FB87}" presName="parentText" presStyleLbl="node1" presStyleIdx="1" presStyleCnt="4">
        <dgm:presLayoutVars>
          <dgm:chMax val="1"/>
          <dgm:bulletEnabled val="1"/>
        </dgm:presLayoutVars>
      </dgm:prSet>
      <dgm:spPr/>
    </dgm:pt>
    <dgm:pt modelId="{6CD094EA-0D2B-0644-8D50-A5BB82B95AD7}" type="pres">
      <dgm:prSet presAssocID="{66D7041F-8692-7C4C-B670-A618A180FB87}" presName="descendantText" presStyleLbl="alignAccFollowNode1" presStyleIdx="1" presStyleCnt="4">
        <dgm:presLayoutVars>
          <dgm:bulletEnabled val="1"/>
        </dgm:presLayoutVars>
      </dgm:prSet>
      <dgm:spPr/>
    </dgm:pt>
    <dgm:pt modelId="{E176BFD4-4B43-6143-AF8F-EF4CB7DED9AC}" type="pres">
      <dgm:prSet presAssocID="{3AD6AF28-838C-E241-9EDF-F21F234C7E79}" presName="sp" presStyleCnt="0"/>
      <dgm:spPr/>
    </dgm:pt>
    <dgm:pt modelId="{DEE6EF22-324F-9343-849C-F86BD80E083C}" type="pres">
      <dgm:prSet presAssocID="{81D160B0-5B14-0A4C-9E1D-FBBA62F54524}" presName="linNode" presStyleCnt="0"/>
      <dgm:spPr/>
    </dgm:pt>
    <dgm:pt modelId="{CA54D882-5C9B-0741-897C-33F19FF2AC09}" type="pres">
      <dgm:prSet presAssocID="{81D160B0-5B14-0A4C-9E1D-FBBA62F54524}" presName="parentText" presStyleLbl="node1" presStyleIdx="2" presStyleCnt="4">
        <dgm:presLayoutVars>
          <dgm:chMax val="1"/>
          <dgm:bulletEnabled val="1"/>
        </dgm:presLayoutVars>
      </dgm:prSet>
      <dgm:spPr/>
    </dgm:pt>
    <dgm:pt modelId="{851E66D5-FECB-A548-A862-F4E204F9BD59}" type="pres">
      <dgm:prSet presAssocID="{81D160B0-5B14-0A4C-9E1D-FBBA62F54524}" presName="descendantText" presStyleLbl="alignAccFollowNode1" presStyleIdx="2" presStyleCnt="4">
        <dgm:presLayoutVars>
          <dgm:bulletEnabled val="1"/>
        </dgm:presLayoutVars>
      </dgm:prSet>
      <dgm:spPr/>
    </dgm:pt>
    <dgm:pt modelId="{C4037753-BA45-ED44-BC37-CDCD9BCC022A}" type="pres">
      <dgm:prSet presAssocID="{4D1F3B38-673D-4347-90C6-1FF72ED14642}" presName="sp" presStyleCnt="0"/>
      <dgm:spPr/>
    </dgm:pt>
    <dgm:pt modelId="{5311DB0E-8198-CA49-97AC-9AD99830F54C}" type="pres">
      <dgm:prSet presAssocID="{3BF307D8-0429-C548-ABD1-249CE9D7B755}" presName="linNode" presStyleCnt="0"/>
      <dgm:spPr/>
    </dgm:pt>
    <dgm:pt modelId="{BAF4B779-4962-D544-A72B-ABF50EFD4F90}" type="pres">
      <dgm:prSet presAssocID="{3BF307D8-0429-C548-ABD1-249CE9D7B755}" presName="parentText" presStyleLbl="node1" presStyleIdx="3" presStyleCnt="4">
        <dgm:presLayoutVars>
          <dgm:chMax val="1"/>
          <dgm:bulletEnabled val="1"/>
        </dgm:presLayoutVars>
      </dgm:prSet>
      <dgm:spPr/>
    </dgm:pt>
    <dgm:pt modelId="{8ED9D667-572C-3E4B-8337-37E886A0DBBF}" type="pres">
      <dgm:prSet presAssocID="{3BF307D8-0429-C548-ABD1-249CE9D7B755}" presName="descendantText" presStyleLbl="alignAccFollowNode1" presStyleIdx="3" presStyleCnt="4">
        <dgm:presLayoutVars>
          <dgm:bulletEnabled val="1"/>
        </dgm:presLayoutVars>
      </dgm:prSet>
      <dgm:spPr/>
    </dgm:pt>
  </dgm:ptLst>
  <dgm:cxnLst>
    <dgm:cxn modelId="{A8769A06-7B41-0E4E-A322-B7F4623F62F0}" type="presOf" srcId="{6AE1F5E7-7FDB-AA4E-86F9-6A215329F18D}" destId="{8ED9D667-572C-3E4B-8337-37E886A0DBBF}" srcOrd="0" destOrd="1" presId="urn:microsoft.com/office/officeart/2005/8/layout/vList5"/>
    <dgm:cxn modelId="{A4EE3512-00BB-E444-9A27-A28B118F0B6A}" type="presOf" srcId="{4F942CF5-012E-2942-A07D-78EAE31A8BC4}" destId="{8ED9D667-572C-3E4B-8337-37E886A0DBBF}" srcOrd="0" destOrd="0" presId="urn:microsoft.com/office/officeart/2005/8/layout/vList5"/>
    <dgm:cxn modelId="{60E6EC12-603E-934A-B5B7-A17C3B213F35}" srcId="{E900F1F5-6036-4742-BA1A-599F1DAD4474}" destId="{66D7041F-8692-7C4C-B670-A618A180FB87}" srcOrd="1" destOrd="0" parTransId="{FCE4962F-ED12-B845-8B7C-EC22A12E1C2B}" sibTransId="{3AD6AF28-838C-E241-9EDF-F21F234C7E79}"/>
    <dgm:cxn modelId="{19B09716-70C4-694F-846B-9D5A1B79806B}" type="presOf" srcId="{3BF307D8-0429-C548-ABD1-249CE9D7B755}" destId="{BAF4B779-4962-D544-A72B-ABF50EFD4F90}" srcOrd="0" destOrd="0" presId="urn:microsoft.com/office/officeart/2005/8/layout/vList5"/>
    <dgm:cxn modelId="{94658735-7FE0-9C47-97CA-D3E77BE491DD}" type="presOf" srcId="{C582F792-AEDD-F247-BFCB-E23497635641}" destId="{851E66D5-FECB-A548-A862-F4E204F9BD59}" srcOrd="0" destOrd="0" presId="urn:microsoft.com/office/officeart/2005/8/layout/vList5"/>
    <dgm:cxn modelId="{C553E940-96C4-A049-BD20-266C592F55B5}" srcId="{E900F1F5-6036-4742-BA1A-599F1DAD4474}" destId="{D5D2B784-C332-324D-81FA-72464B0AA68A}" srcOrd="0" destOrd="0" parTransId="{EDBCD758-1510-5846-A46F-52A85E737674}" sibTransId="{60698193-F1AF-4A45-BB87-9F6AADA8BDDD}"/>
    <dgm:cxn modelId="{12729A4A-93BD-2946-8D19-D22CB7166FBC}" srcId="{E900F1F5-6036-4742-BA1A-599F1DAD4474}" destId="{3BF307D8-0429-C548-ABD1-249CE9D7B755}" srcOrd="3" destOrd="0" parTransId="{DF03351B-D5A3-3D49-B3E3-784EA887319E}" sibTransId="{2B2BFCD0-9A8E-D64B-8DB5-FAD552D1F3FF}"/>
    <dgm:cxn modelId="{7198F35C-260D-6B47-BB4D-7505CD8E3ECB}" type="presOf" srcId="{E900F1F5-6036-4742-BA1A-599F1DAD4474}" destId="{52D017E2-5815-7A44-B0AC-F6DDE1E541DD}" srcOrd="0" destOrd="0" presId="urn:microsoft.com/office/officeart/2005/8/layout/vList5"/>
    <dgm:cxn modelId="{F2E5AE6D-BC2B-604E-BDFC-A7C65A5BC238}" type="presOf" srcId="{D5D2B784-C332-324D-81FA-72464B0AA68A}" destId="{6A951368-EF73-1448-A823-677EFADA6386}" srcOrd="0" destOrd="0" presId="urn:microsoft.com/office/officeart/2005/8/layout/vList5"/>
    <dgm:cxn modelId="{EFC75386-600A-9045-ABF0-DE7518402C8B}" type="presOf" srcId="{66D7041F-8692-7C4C-B670-A618A180FB87}" destId="{D2A78548-0972-3644-879F-D43504A2A60E}" srcOrd="0" destOrd="0" presId="urn:microsoft.com/office/officeart/2005/8/layout/vList5"/>
    <dgm:cxn modelId="{2AE3968A-3583-AC40-8819-93DEB276D0BE}" type="presOf" srcId="{4D99C438-F81A-824A-A276-2458E89E888F}" destId="{6CD094EA-0D2B-0644-8D50-A5BB82B95AD7}" srcOrd="0" destOrd="0" presId="urn:microsoft.com/office/officeart/2005/8/layout/vList5"/>
    <dgm:cxn modelId="{48472D9A-FF2E-704B-8529-E7210EFFC8E1}" srcId="{E900F1F5-6036-4742-BA1A-599F1DAD4474}" destId="{81D160B0-5B14-0A4C-9E1D-FBBA62F54524}" srcOrd="2" destOrd="0" parTransId="{D2DF71AA-8D2D-5A43-AFD5-A6BA71062C73}" sibTransId="{4D1F3B38-673D-4347-90C6-1FF72ED14642}"/>
    <dgm:cxn modelId="{BA6585A6-A3B1-C148-969C-C8B6AC0ADF2B}" srcId="{81D160B0-5B14-0A4C-9E1D-FBBA62F54524}" destId="{C582F792-AEDD-F247-BFCB-E23497635641}" srcOrd="0" destOrd="0" parTransId="{5E090D34-9F15-3A4F-8809-859E855902E1}" sibTransId="{AAB09EA5-EFC1-B84E-A266-ADA63E7F8AF4}"/>
    <dgm:cxn modelId="{DD5CBCB1-1EBA-384F-A8D3-946FB1C799DF}" srcId="{3BF307D8-0429-C548-ABD1-249CE9D7B755}" destId="{9A529091-BFF4-F44A-8766-3FCEC69E9D53}" srcOrd="2" destOrd="0" parTransId="{199F81E4-AD45-254F-B08A-095F75EBC27E}" sibTransId="{CB8E3554-62A0-4D4D-A8E1-A57B15430176}"/>
    <dgm:cxn modelId="{0B368DC4-A29F-EF47-B28A-BD15FD0FFDDB}" srcId="{3BF307D8-0429-C548-ABD1-249CE9D7B755}" destId="{4F942CF5-012E-2942-A07D-78EAE31A8BC4}" srcOrd="0" destOrd="0" parTransId="{C97425AA-0C30-9B41-8B23-8523C2726627}" sibTransId="{71BCF9AE-194E-494E-A373-BC956FF718BE}"/>
    <dgm:cxn modelId="{706B09D1-3FF8-E84B-AA89-348DB37A2F3C}" srcId="{D5D2B784-C332-324D-81FA-72464B0AA68A}" destId="{E67AD646-2FEF-E14F-951D-11DEC5231B1F}" srcOrd="0" destOrd="0" parTransId="{12E939C1-C7EA-F94B-9830-DB20059727D2}" sibTransId="{AC40B5FB-DFC2-7C4A-8E68-82CFE4E634C1}"/>
    <dgm:cxn modelId="{C738DDE1-0F6E-4B41-95F6-DD2218843E5D}" type="presOf" srcId="{81D160B0-5B14-0A4C-9E1D-FBBA62F54524}" destId="{CA54D882-5C9B-0741-897C-33F19FF2AC09}" srcOrd="0" destOrd="0" presId="urn:microsoft.com/office/officeart/2005/8/layout/vList5"/>
    <dgm:cxn modelId="{443289E2-DBB8-F749-8A97-63ADB0A62591}" srcId="{3BF307D8-0429-C548-ABD1-249CE9D7B755}" destId="{6AE1F5E7-7FDB-AA4E-86F9-6A215329F18D}" srcOrd="1" destOrd="0" parTransId="{0A84DFFE-F7AC-0544-9142-1954802095F7}" sibTransId="{1B93CE37-898D-954C-B372-E49C342D849F}"/>
    <dgm:cxn modelId="{545BB4E3-9CC6-3649-9C24-5934FC7BEF45}" type="presOf" srcId="{9A529091-BFF4-F44A-8766-3FCEC69E9D53}" destId="{8ED9D667-572C-3E4B-8337-37E886A0DBBF}" srcOrd="0" destOrd="2" presId="urn:microsoft.com/office/officeart/2005/8/layout/vList5"/>
    <dgm:cxn modelId="{79DF82EB-7A74-2446-BABB-1292731C312B}" srcId="{66D7041F-8692-7C4C-B670-A618A180FB87}" destId="{4D99C438-F81A-824A-A276-2458E89E888F}" srcOrd="0" destOrd="0" parTransId="{7E936A02-AD58-B04A-B17F-5FFEF46CAF3B}" sibTransId="{FB928C85-8F41-FE4A-95AE-0F4F26089D9B}"/>
    <dgm:cxn modelId="{412252F2-8389-9B4C-B01C-AB4216AB5B7B}" type="presOf" srcId="{E67AD646-2FEF-E14F-951D-11DEC5231B1F}" destId="{A9DB6730-C81C-0A44-8B5B-72089636DE00}" srcOrd="0" destOrd="0" presId="urn:microsoft.com/office/officeart/2005/8/layout/vList5"/>
    <dgm:cxn modelId="{0E9BAD38-F16F-8B4F-902A-B4B0236BF13C}" type="presParOf" srcId="{52D017E2-5815-7A44-B0AC-F6DDE1E541DD}" destId="{56B6B6AC-3ADD-2C4A-BA24-B32FF888C98D}" srcOrd="0" destOrd="0" presId="urn:microsoft.com/office/officeart/2005/8/layout/vList5"/>
    <dgm:cxn modelId="{93F97C4A-95C3-5B48-9271-6E18F4F28DD8}" type="presParOf" srcId="{56B6B6AC-3ADD-2C4A-BA24-B32FF888C98D}" destId="{6A951368-EF73-1448-A823-677EFADA6386}" srcOrd="0" destOrd="0" presId="urn:microsoft.com/office/officeart/2005/8/layout/vList5"/>
    <dgm:cxn modelId="{FF033891-6E13-0F45-BA89-31028462FA39}" type="presParOf" srcId="{56B6B6AC-3ADD-2C4A-BA24-B32FF888C98D}" destId="{A9DB6730-C81C-0A44-8B5B-72089636DE00}" srcOrd="1" destOrd="0" presId="urn:microsoft.com/office/officeart/2005/8/layout/vList5"/>
    <dgm:cxn modelId="{F3F5B391-E998-2241-98A9-586D9FB5B433}" type="presParOf" srcId="{52D017E2-5815-7A44-B0AC-F6DDE1E541DD}" destId="{016C8BE0-ED86-D64E-817D-79BA19ABB06D}" srcOrd="1" destOrd="0" presId="urn:microsoft.com/office/officeart/2005/8/layout/vList5"/>
    <dgm:cxn modelId="{405E8EAB-DDE1-844D-8C20-D1B9472537CA}" type="presParOf" srcId="{52D017E2-5815-7A44-B0AC-F6DDE1E541DD}" destId="{A6330734-EC8E-1347-B99B-AA38B01272F8}" srcOrd="2" destOrd="0" presId="urn:microsoft.com/office/officeart/2005/8/layout/vList5"/>
    <dgm:cxn modelId="{EC6FE790-8A91-8B48-9629-8A0CC34B99BF}" type="presParOf" srcId="{A6330734-EC8E-1347-B99B-AA38B01272F8}" destId="{D2A78548-0972-3644-879F-D43504A2A60E}" srcOrd="0" destOrd="0" presId="urn:microsoft.com/office/officeart/2005/8/layout/vList5"/>
    <dgm:cxn modelId="{9518FBA7-B0C3-8545-AE22-57756CB4D8B9}" type="presParOf" srcId="{A6330734-EC8E-1347-B99B-AA38B01272F8}" destId="{6CD094EA-0D2B-0644-8D50-A5BB82B95AD7}" srcOrd="1" destOrd="0" presId="urn:microsoft.com/office/officeart/2005/8/layout/vList5"/>
    <dgm:cxn modelId="{1A11AE16-A436-F440-956E-C62EF18DAAF9}" type="presParOf" srcId="{52D017E2-5815-7A44-B0AC-F6DDE1E541DD}" destId="{E176BFD4-4B43-6143-AF8F-EF4CB7DED9AC}" srcOrd="3" destOrd="0" presId="urn:microsoft.com/office/officeart/2005/8/layout/vList5"/>
    <dgm:cxn modelId="{D0ED1140-C212-3144-A11A-9255140FD744}" type="presParOf" srcId="{52D017E2-5815-7A44-B0AC-F6DDE1E541DD}" destId="{DEE6EF22-324F-9343-849C-F86BD80E083C}" srcOrd="4" destOrd="0" presId="urn:microsoft.com/office/officeart/2005/8/layout/vList5"/>
    <dgm:cxn modelId="{405FBB95-9ABC-B848-8486-AE148E1BA160}" type="presParOf" srcId="{DEE6EF22-324F-9343-849C-F86BD80E083C}" destId="{CA54D882-5C9B-0741-897C-33F19FF2AC09}" srcOrd="0" destOrd="0" presId="urn:microsoft.com/office/officeart/2005/8/layout/vList5"/>
    <dgm:cxn modelId="{4D10DB1C-5CC6-A84F-97AB-B244326A335D}" type="presParOf" srcId="{DEE6EF22-324F-9343-849C-F86BD80E083C}" destId="{851E66D5-FECB-A548-A862-F4E204F9BD59}" srcOrd="1" destOrd="0" presId="urn:microsoft.com/office/officeart/2005/8/layout/vList5"/>
    <dgm:cxn modelId="{008D26A7-598D-F445-A6EC-D2F0224FEEED}" type="presParOf" srcId="{52D017E2-5815-7A44-B0AC-F6DDE1E541DD}" destId="{C4037753-BA45-ED44-BC37-CDCD9BCC022A}" srcOrd="5" destOrd="0" presId="urn:microsoft.com/office/officeart/2005/8/layout/vList5"/>
    <dgm:cxn modelId="{9A815E1E-4670-4A45-8266-C4B830274AF8}" type="presParOf" srcId="{52D017E2-5815-7A44-B0AC-F6DDE1E541DD}" destId="{5311DB0E-8198-CA49-97AC-9AD99830F54C}" srcOrd="6" destOrd="0" presId="urn:microsoft.com/office/officeart/2005/8/layout/vList5"/>
    <dgm:cxn modelId="{8BF61368-7F52-4048-9BDA-45BED47701C9}" type="presParOf" srcId="{5311DB0E-8198-CA49-97AC-9AD99830F54C}" destId="{BAF4B779-4962-D544-A72B-ABF50EFD4F90}" srcOrd="0" destOrd="0" presId="urn:microsoft.com/office/officeart/2005/8/layout/vList5"/>
    <dgm:cxn modelId="{C96DE369-D666-B84E-BC89-86C7B4F1CD59}" type="presParOf" srcId="{5311DB0E-8198-CA49-97AC-9AD99830F54C}" destId="{8ED9D667-572C-3E4B-8337-37E886A0DBBF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9DB6730-C81C-0A44-8B5B-72089636DE00}">
      <dsp:nvSpPr>
        <dsp:cNvPr id="0" name=""/>
        <dsp:cNvSpPr/>
      </dsp:nvSpPr>
      <dsp:spPr>
        <a:xfrm rot="5400000">
          <a:off x="3684257" y="-1205358"/>
          <a:ext cx="1346937" cy="4101388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200" kern="1200"/>
            <a:t>検索ワードを入力して、出力される検索結果を確認する。入力と出力の項目を見比べることで、情報システムの中にどんな情報が保存されているか理解する</a:t>
          </a:r>
        </a:p>
      </dsp:txBody>
      <dsp:txXfrm rot="-5400000">
        <a:off x="2307032" y="237619"/>
        <a:ext cx="4035636" cy="1215433"/>
      </dsp:txXfrm>
    </dsp:sp>
    <dsp:sp modelId="{6A951368-EF73-1448-A823-677EFADA6386}">
      <dsp:nvSpPr>
        <dsp:cNvPr id="0" name=""/>
        <dsp:cNvSpPr/>
      </dsp:nvSpPr>
      <dsp:spPr>
        <a:xfrm>
          <a:off x="0" y="3500"/>
          <a:ext cx="2307031" cy="1683671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200" kern="1200"/>
            <a:t>e</a:t>
          </a:r>
          <a:r>
            <a:rPr kumimoji="1" lang="ja-JP" altLang="en-US" sz="1200" kern="1200"/>
            <a:t>国宝にアクセスして、システムが提供するデータを確認する</a:t>
          </a:r>
        </a:p>
      </dsp:txBody>
      <dsp:txXfrm>
        <a:off x="82190" y="85690"/>
        <a:ext cx="2142651" cy="1519291"/>
      </dsp:txXfrm>
    </dsp:sp>
    <dsp:sp modelId="{6CD094EA-0D2B-0644-8D50-A5BB82B95AD7}">
      <dsp:nvSpPr>
        <dsp:cNvPr id="0" name=""/>
        <dsp:cNvSpPr/>
      </dsp:nvSpPr>
      <dsp:spPr>
        <a:xfrm rot="5400000">
          <a:off x="3684257" y="562496"/>
          <a:ext cx="1346937" cy="4101388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200" kern="1200"/>
            <a:t>検索ワードを入力して、出力される検索結果を確認する。入力と出力の項目を見比べることで、情報システムの中にどんな情報が保存されているか理解する</a:t>
          </a:r>
        </a:p>
      </dsp:txBody>
      <dsp:txXfrm rot="-5400000">
        <a:off x="2307032" y="2005473"/>
        <a:ext cx="4035636" cy="1215433"/>
      </dsp:txXfrm>
    </dsp:sp>
    <dsp:sp modelId="{D2A78548-0972-3644-879F-D43504A2A60E}">
      <dsp:nvSpPr>
        <dsp:cNvPr id="0" name=""/>
        <dsp:cNvSpPr/>
      </dsp:nvSpPr>
      <dsp:spPr>
        <a:xfrm>
          <a:off x="0" y="1771355"/>
          <a:ext cx="2307031" cy="1683671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200" kern="1200"/>
            <a:t>ColBase</a:t>
          </a:r>
          <a:r>
            <a:rPr kumimoji="1" lang="ja-JP" altLang="en-US" sz="1200" kern="1200"/>
            <a:t>にアクセスして、システムが提供するデータを確認する</a:t>
          </a:r>
        </a:p>
      </dsp:txBody>
      <dsp:txXfrm>
        <a:off x="82190" y="1853545"/>
        <a:ext cx="2142651" cy="1519291"/>
      </dsp:txXfrm>
    </dsp:sp>
    <dsp:sp modelId="{851E66D5-FECB-A548-A862-F4E204F9BD59}">
      <dsp:nvSpPr>
        <dsp:cNvPr id="0" name=""/>
        <dsp:cNvSpPr/>
      </dsp:nvSpPr>
      <dsp:spPr>
        <a:xfrm rot="5400000">
          <a:off x="3684257" y="2330351"/>
          <a:ext cx="1346937" cy="4101388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200" kern="1200"/>
            <a:t>２つのシステムの出力を比べて、同じ組織が運営する、似た結果が得られるシステムでも、目的に応じて管理しているデータが異なることを理解する</a:t>
          </a:r>
          <a:endParaRPr kumimoji="1" lang="en-US" altLang="ja-JP" sz="1200" kern="1200"/>
        </a:p>
      </dsp:txBody>
      <dsp:txXfrm rot="-5400000">
        <a:off x="2307032" y="3773328"/>
        <a:ext cx="4035636" cy="1215433"/>
      </dsp:txXfrm>
    </dsp:sp>
    <dsp:sp modelId="{CA54D882-5C9B-0741-897C-33F19FF2AC09}">
      <dsp:nvSpPr>
        <dsp:cNvPr id="0" name=""/>
        <dsp:cNvSpPr/>
      </dsp:nvSpPr>
      <dsp:spPr>
        <a:xfrm>
          <a:off x="0" y="3539210"/>
          <a:ext cx="2307031" cy="1683671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/>
            <a:t>目的に応じて、データベースの管理するデータ項目は異なることを確認する</a:t>
          </a:r>
          <a:endParaRPr kumimoji="1" lang="en-US" altLang="ja-JP" sz="1200" kern="1200"/>
        </a:p>
      </dsp:txBody>
      <dsp:txXfrm>
        <a:off x="82190" y="3621400"/>
        <a:ext cx="2142651" cy="1519291"/>
      </dsp:txXfrm>
    </dsp:sp>
    <dsp:sp modelId="{8ED9D667-572C-3E4B-8337-37E886A0DBBF}">
      <dsp:nvSpPr>
        <dsp:cNvPr id="0" name=""/>
        <dsp:cNvSpPr/>
      </dsp:nvSpPr>
      <dsp:spPr>
        <a:xfrm rot="5400000">
          <a:off x="3684257" y="4098206"/>
          <a:ext cx="1346937" cy="4101388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200" kern="1200"/>
            <a:t>データの操作（追加・読み取り・変更・削除）を身近な例を示して説明する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en-US" altLang="ja-JP" sz="1200" kern="1200"/>
            <a:t>ColBase</a:t>
          </a:r>
          <a:r>
            <a:rPr kumimoji="1" lang="ja-JP" altLang="en-US" sz="1200" kern="1200"/>
            <a:t>のような大規模なシステムでも、４種類のデータの操作が行われていることを模式図で確認する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200" kern="1200"/>
            <a:t>データベースの管理機能を簡単に確認する</a:t>
          </a:r>
        </a:p>
      </dsp:txBody>
      <dsp:txXfrm rot="-5400000">
        <a:off x="2307032" y="5541183"/>
        <a:ext cx="4035636" cy="1215433"/>
      </dsp:txXfrm>
    </dsp:sp>
    <dsp:sp modelId="{BAF4B779-4962-D544-A72B-ABF50EFD4F90}">
      <dsp:nvSpPr>
        <dsp:cNvPr id="0" name=""/>
        <dsp:cNvSpPr/>
      </dsp:nvSpPr>
      <dsp:spPr>
        <a:xfrm>
          <a:off x="0" y="5307065"/>
          <a:ext cx="2307031" cy="1683671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/>
            <a:t>データベースの機能を整理する</a:t>
          </a:r>
        </a:p>
      </dsp:txBody>
      <dsp:txXfrm>
        <a:off x="82190" y="5389255"/>
        <a:ext cx="2142651" cy="151929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Tetsuya Izawa</cp:lastModifiedBy>
  <cp:revision>14</cp:revision>
  <dcterms:created xsi:type="dcterms:W3CDTF">2022-02-14T01:38:00Z</dcterms:created>
  <dcterms:modified xsi:type="dcterms:W3CDTF">2022-11-07T06:07:00Z</dcterms:modified>
</cp:coreProperties>
</file>