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DB3BF2" w14:textId="48F946B0" w:rsidR="00B7407B" w:rsidRPr="00162624" w:rsidRDefault="00B7407B" w:rsidP="00162624">
      <w:pPr>
        <w:pStyle w:val="a3"/>
        <w:rPr>
          <w:lang w:val="en-US"/>
        </w:rPr>
      </w:pPr>
      <w:r>
        <w:rPr>
          <w:rFonts w:hint="eastAsia"/>
          <w:lang w:val="en-US"/>
        </w:rPr>
        <w:t>指導案の概要</w:t>
      </w:r>
      <w:r>
        <w:rPr>
          <w:lang w:val="en-US"/>
        </w:rPr>
        <w:t>:</w:t>
      </w:r>
      <w:r>
        <w:rPr>
          <w:rFonts w:hint="eastAsia"/>
          <w:lang w:val="en-US"/>
        </w:rPr>
        <w:t xml:space="preserve"> </w:t>
      </w:r>
      <w:r w:rsidR="00C64498">
        <w:rPr>
          <w:rFonts w:hint="eastAsia"/>
          <w:lang w:val="en-US"/>
        </w:rPr>
        <w:t>情報社会の問題解決</w:t>
      </w:r>
      <w:r>
        <w:rPr>
          <w:lang w:val="en-US"/>
        </w:rPr>
        <w:t xml:space="preserve"> </w:t>
      </w:r>
      <w:bookmarkStart w:id="0" w:name="_hsfpbg1cnynq" w:colFirst="0" w:colLast="0"/>
      <w:bookmarkEnd w:id="0"/>
    </w:p>
    <w:p w14:paraId="067E1B29" w14:textId="77777777" w:rsidR="00A64A8C" w:rsidRDefault="00C64498" w:rsidP="00162624">
      <w:r>
        <w:rPr>
          <w:rFonts w:hint="eastAsia"/>
        </w:rPr>
        <w:t>情報技術を用いて、様々な問題の解決を図ることができます。</w:t>
      </w:r>
    </w:p>
    <w:p w14:paraId="54284419" w14:textId="57587FD4" w:rsidR="00B7407B" w:rsidRDefault="00C64498" w:rsidP="00162624">
      <w:r>
        <w:rPr>
          <w:rFonts w:hint="eastAsia"/>
        </w:rPr>
        <w:t>本単元では、データや情報などの基礎概念を確認しながら、日常的に直面する問題を解決するためにどのように情報技術を利用できるか</w:t>
      </w:r>
      <w:r w:rsidR="00A64A8C">
        <w:rPr>
          <w:rFonts w:hint="eastAsia"/>
        </w:rPr>
        <w:t>、演習をまじえながら</w:t>
      </w:r>
      <w:r>
        <w:rPr>
          <w:rFonts w:hint="eastAsia"/>
        </w:rPr>
        <w:t>学びます。</w:t>
      </w:r>
    </w:p>
    <w:tbl>
      <w:tblPr>
        <w:tblStyle w:val="a5"/>
        <w:tblW w:w="10095" w:type="dxa"/>
        <w:tblInd w:w="1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561"/>
        <w:gridCol w:w="6534"/>
      </w:tblGrid>
      <w:tr w:rsidR="006D3F01" w14:paraId="4D46438A" w14:textId="77777777" w:rsidTr="0005626D">
        <w:trPr>
          <w:trHeight w:val="349"/>
        </w:trPr>
        <w:tc>
          <w:tcPr>
            <w:tcW w:w="3561" w:type="dxa"/>
            <w:shd w:val="clear" w:color="auto" w:fill="auto"/>
            <w:tcMar>
              <w:top w:w="100" w:type="dxa"/>
              <w:left w:w="100" w:type="dxa"/>
              <w:bottom w:w="100" w:type="dxa"/>
              <w:right w:w="100" w:type="dxa"/>
            </w:tcMar>
          </w:tcPr>
          <w:p w14:paraId="02764B0C" w14:textId="77777777" w:rsidR="006D3F01" w:rsidRPr="001A28DC" w:rsidRDefault="00D62636" w:rsidP="00D834C7">
            <w:r w:rsidRPr="001A28DC">
              <w:rPr>
                <w:rFonts w:hint="eastAsia"/>
              </w:rPr>
              <w:t>授業時間数</w:t>
            </w:r>
          </w:p>
        </w:tc>
        <w:tc>
          <w:tcPr>
            <w:tcW w:w="6534" w:type="dxa"/>
            <w:shd w:val="clear" w:color="auto" w:fill="auto"/>
            <w:tcMar>
              <w:top w:w="100" w:type="dxa"/>
              <w:left w:w="100" w:type="dxa"/>
              <w:bottom w:w="100" w:type="dxa"/>
              <w:right w:w="100" w:type="dxa"/>
            </w:tcMar>
          </w:tcPr>
          <w:p w14:paraId="0F29AFB4" w14:textId="240FC76B" w:rsidR="006D3F01" w:rsidRPr="001A28DC" w:rsidRDefault="00432DB3" w:rsidP="00D834C7">
            <w:r>
              <w:rPr>
                <w:lang w:val="en-US"/>
              </w:rPr>
              <w:t>2</w:t>
            </w:r>
            <w:r w:rsidR="00B134C4" w:rsidRPr="001A28DC">
              <w:rPr>
                <w:rFonts w:hint="eastAsia"/>
              </w:rPr>
              <w:t>時間</w:t>
            </w:r>
          </w:p>
        </w:tc>
      </w:tr>
      <w:tr w:rsidR="006D3F01" w14:paraId="2678414F" w14:textId="77777777" w:rsidTr="0005626D">
        <w:tc>
          <w:tcPr>
            <w:tcW w:w="3561" w:type="dxa"/>
            <w:shd w:val="clear" w:color="auto" w:fill="auto"/>
            <w:tcMar>
              <w:top w:w="100" w:type="dxa"/>
              <w:left w:w="100" w:type="dxa"/>
              <w:bottom w:w="100" w:type="dxa"/>
              <w:right w:w="100" w:type="dxa"/>
            </w:tcMar>
          </w:tcPr>
          <w:p w14:paraId="1B99E9FD" w14:textId="77777777" w:rsidR="006D3F01" w:rsidRPr="001A28DC" w:rsidRDefault="00D62636" w:rsidP="00D834C7">
            <w:bookmarkStart w:id="1" w:name="_osqx46tt8utv" w:colFirst="0" w:colLast="0"/>
            <w:bookmarkEnd w:id="1"/>
            <w:r w:rsidRPr="001A28DC">
              <w:rPr>
                <w:rFonts w:hint="eastAsia"/>
              </w:rPr>
              <w:t>主な学習活動</w:t>
            </w:r>
          </w:p>
        </w:tc>
        <w:tc>
          <w:tcPr>
            <w:tcW w:w="6534" w:type="dxa"/>
            <w:shd w:val="clear" w:color="auto" w:fill="auto"/>
            <w:tcMar>
              <w:top w:w="100" w:type="dxa"/>
              <w:left w:w="100" w:type="dxa"/>
              <w:bottom w:w="100" w:type="dxa"/>
              <w:right w:w="100" w:type="dxa"/>
            </w:tcMar>
          </w:tcPr>
          <w:p w14:paraId="7AB2551D" w14:textId="58D1336E" w:rsidR="00B134C4" w:rsidRPr="00A64A8C" w:rsidRDefault="00362247" w:rsidP="00894E40">
            <w:pPr>
              <w:pStyle w:val="ae"/>
              <w:numPr>
                <w:ilvl w:val="0"/>
                <w:numId w:val="31"/>
              </w:numPr>
              <w:ind w:leftChars="0"/>
              <w:rPr>
                <w:lang w:val="en-US"/>
              </w:rPr>
            </w:pPr>
            <w:r w:rsidRPr="00894E40">
              <w:rPr>
                <w:rFonts w:hint="eastAsia"/>
                <w:lang w:val="en-US"/>
              </w:rPr>
              <w:t>個人作業/</w:t>
            </w:r>
            <w:r w:rsidR="00B134C4" w:rsidRPr="00894E40">
              <w:rPr>
                <w:rFonts w:hint="eastAsia"/>
                <w:lang w:val="en-US"/>
              </w:rPr>
              <w:t>グループワーク</w:t>
            </w:r>
          </w:p>
        </w:tc>
      </w:tr>
      <w:tr w:rsidR="006D3F01" w14:paraId="4384A8EC" w14:textId="77777777" w:rsidTr="0005626D">
        <w:tc>
          <w:tcPr>
            <w:tcW w:w="3561" w:type="dxa"/>
            <w:shd w:val="clear" w:color="auto" w:fill="auto"/>
            <w:tcMar>
              <w:top w:w="100" w:type="dxa"/>
              <w:left w:w="100" w:type="dxa"/>
              <w:bottom w:w="100" w:type="dxa"/>
              <w:right w:w="100" w:type="dxa"/>
            </w:tcMar>
          </w:tcPr>
          <w:p w14:paraId="6E6E2C44" w14:textId="77777777" w:rsidR="006D3F01" w:rsidRPr="001A28DC" w:rsidRDefault="00D62636" w:rsidP="00D834C7">
            <w:bookmarkStart w:id="2" w:name="_gvfroq99z1w2" w:colFirst="0" w:colLast="0"/>
            <w:bookmarkEnd w:id="2"/>
            <w:r w:rsidRPr="001A28DC">
              <w:rPr>
                <w:rFonts w:hint="eastAsia"/>
              </w:rPr>
              <w:t>指導と評価の重点</w:t>
            </w:r>
          </w:p>
        </w:tc>
        <w:tc>
          <w:tcPr>
            <w:tcW w:w="6534" w:type="dxa"/>
            <w:shd w:val="clear" w:color="auto" w:fill="auto"/>
            <w:tcMar>
              <w:top w:w="100" w:type="dxa"/>
              <w:left w:w="100" w:type="dxa"/>
              <w:bottom w:w="100" w:type="dxa"/>
              <w:right w:w="100" w:type="dxa"/>
            </w:tcMar>
          </w:tcPr>
          <w:p w14:paraId="433E8171" w14:textId="12E5153D" w:rsidR="00905FB4" w:rsidRDefault="005907F8" w:rsidP="00D834C7">
            <w:pPr>
              <w:pStyle w:val="ae"/>
              <w:numPr>
                <w:ilvl w:val="0"/>
                <w:numId w:val="5"/>
              </w:numPr>
              <w:ind w:leftChars="0"/>
              <w:rPr>
                <w:lang w:val="en-US"/>
              </w:rPr>
            </w:pPr>
            <w:r>
              <w:rPr>
                <w:rFonts w:hint="eastAsia"/>
                <w:lang w:val="en-US"/>
              </w:rPr>
              <w:t>身近な話題を通じて、データ、情報、メディアといった概念の意味を確認する。</w:t>
            </w:r>
          </w:p>
          <w:p w14:paraId="7092AD41" w14:textId="710D656C" w:rsidR="00F8348B" w:rsidRDefault="005907F8" w:rsidP="00D834C7">
            <w:pPr>
              <w:pStyle w:val="ae"/>
              <w:numPr>
                <w:ilvl w:val="0"/>
                <w:numId w:val="5"/>
              </w:numPr>
              <w:ind w:leftChars="0"/>
              <w:rPr>
                <w:lang w:val="en-US"/>
              </w:rPr>
            </w:pPr>
            <w:r>
              <w:rPr>
                <w:rFonts w:hint="eastAsia"/>
                <w:lang w:val="en-US"/>
              </w:rPr>
              <w:t>「住んでいる都道府県の中で最も低い山に出かける」という題材について</w:t>
            </w:r>
            <w:r w:rsidR="00F8348B">
              <w:rPr>
                <w:rFonts w:hint="eastAsia"/>
                <w:lang w:val="en-US"/>
              </w:rPr>
              <w:t>、</w:t>
            </w:r>
            <w:r w:rsidR="004B7532">
              <w:rPr>
                <w:rFonts w:hint="eastAsia"/>
                <w:lang w:val="en-US"/>
              </w:rPr>
              <w:t>問題解決の技法を用いて、</w:t>
            </w:r>
            <w:r w:rsidR="00F8348B">
              <w:rPr>
                <w:rFonts w:hint="eastAsia"/>
                <w:lang w:val="en-US"/>
              </w:rPr>
              <w:t>系統的に</w:t>
            </w:r>
            <w:r>
              <w:rPr>
                <w:rFonts w:hint="eastAsia"/>
                <w:lang w:val="en-US"/>
              </w:rPr>
              <w:t>調べ、考える</w:t>
            </w:r>
            <w:r w:rsidR="00F8348B">
              <w:rPr>
                <w:rFonts w:hint="eastAsia"/>
                <w:lang w:val="en-US"/>
              </w:rPr>
              <w:t>実践を行う。</w:t>
            </w:r>
          </w:p>
          <w:p w14:paraId="13A5323A" w14:textId="29F8D174" w:rsidR="005907F8" w:rsidRPr="00905FB4" w:rsidRDefault="005907F8" w:rsidP="00D834C7">
            <w:pPr>
              <w:pStyle w:val="ae"/>
              <w:numPr>
                <w:ilvl w:val="0"/>
                <w:numId w:val="5"/>
              </w:numPr>
              <w:ind w:leftChars="0"/>
              <w:rPr>
                <w:lang w:val="en-US"/>
              </w:rPr>
            </w:pPr>
            <w:r>
              <w:rPr>
                <w:rFonts w:hint="eastAsia"/>
                <w:lang w:val="en-US"/>
              </w:rPr>
              <w:t>問題解決のために</w:t>
            </w:r>
            <w:r w:rsidR="00F8348B">
              <w:rPr>
                <w:rFonts w:hint="eastAsia"/>
                <w:lang w:val="en-US"/>
              </w:rPr>
              <w:t>情報機器が利用できること、系統的に情報機器や情報技術を使うことで、適切に問題解決を行えることを学ぶ。</w:t>
            </w:r>
          </w:p>
        </w:tc>
      </w:tr>
      <w:tr w:rsidR="006D3F01" w14:paraId="4D73ABB5" w14:textId="77777777" w:rsidTr="0005626D">
        <w:tc>
          <w:tcPr>
            <w:tcW w:w="3561" w:type="dxa"/>
            <w:shd w:val="clear" w:color="auto" w:fill="auto"/>
            <w:tcMar>
              <w:top w:w="100" w:type="dxa"/>
              <w:left w:w="100" w:type="dxa"/>
              <w:bottom w:w="100" w:type="dxa"/>
              <w:right w:w="100" w:type="dxa"/>
            </w:tcMar>
          </w:tcPr>
          <w:p w14:paraId="53513502" w14:textId="77777777" w:rsidR="006D3F01" w:rsidRPr="001A28DC" w:rsidRDefault="00D62636" w:rsidP="00D834C7">
            <w:bookmarkStart w:id="3" w:name="_a28m105m43qa" w:colFirst="0" w:colLast="0"/>
            <w:bookmarkEnd w:id="3"/>
            <w:r w:rsidRPr="001A28DC">
              <w:rPr>
                <w:rFonts w:hint="eastAsia"/>
              </w:rPr>
              <w:t>学習に使用する教材・教具</w:t>
            </w:r>
          </w:p>
        </w:tc>
        <w:tc>
          <w:tcPr>
            <w:tcW w:w="6534" w:type="dxa"/>
            <w:shd w:val="clear" w:color="auto" w:fill="auto"/>
            <w:tcMar>
              <w:top w:w="100" w:type="dxa"/>
              <w:left w:w="100" w:type="dxa"/>
              <w:bottom w:w="100" w:type="dxa"/>
              <w:right w:w="100" w:type="dxa"/>
            </w:tcMar>
          </w:tcPr>
          <w:p w14:paraId="6D6B6E4F" w14:textId="000413B3" w:rsidR="006D3F01" w:rsidRPr="001A28DC" w:rsidRDefault="00D24EC2" w:rsidP="00D834C7">
            <w:pPr>
              <w:pStyle w:val="ae"/>
              <w:numPr>
                <w:ilvl w:val="0"/>
                <w:numId w:val="6"/>
              </w:numPr>
              <w:ind w:leftChars="0"/>
            </w:pPr>
            <w:r>
              <w:rPr>
                <w:rFonts w:hint="eastAsia"/>
              </w:rPr>
              <w:t>PC,タブレットなどWebで検索を行えるコンピュータ</w:t>
            </w:r>
          </w:p>
        </w:tc>
      </w:tr>
      <w:tr w:rsidR="006D3F01" w14:paraId="52DAEA49" w14:textId="77777777" w:rsidTr="0005626D">
        <w:tc>
          <w:tcPr>
            <w:tcW w:w="3561" w:type="dxa"/>
            <w:shd w:val="clear" w:color="auto" w:fill="auto"/>
            <w:tcMar>
              <w:top w:w="100" w:type="dxa"/>
              <w:left w:w="100" w:type="dxa"/>
              <w:bottom w:w="100" w:type="dxa"/>
              <w:right w:w="100" w:type="dxa"/>
            </w:tcMar>
          </w:tcPr>
          <w:p w14:paraId="698F24E1" w14:textId="77777777" w:rsidR="006D3F01" w:rsidRPr="001A28DC" w:rsidRDefault="00D62636" w:rsidP="00D834C7">
            <w:bookmarkStart w:id="4" w:name="_fvq9d1ok7xuz" w:colFirst="0" w:colLast="0"/>
            <w:bookmarkEnd w:id="4"/>
            <w:r w:rsidRPr="001A28DC">
              <w:rPr>
                <w:rFonts w:hint="eastAsia"/>
              </w:rPr>
              <w:t>使用する記録方法</w:t>
            </w:r>
          </w:p>
        </w:tc>
        <w:tc>
          <w:tcPr>
            <w:tcW w:w="6534" w:type="dxa"/>
            <w:shd w:val="clear" w:color="auto" w:fill="auto"/>
            <w:tcMar>
              <w:top w:w="100" w:type="dxa"/>
              <w:left w:w="100" w:type="dxa"/>
              <w:bottom w:w="100" w:type="dxa"/>
              <w:right w:w="100" w:type="dxa"/>
            </w:tcMar>
          </w:tcPr>
          <w:p w14:paraId="4B765356" w14:textId="77777777" w:rsidR="00875BA9" w:rsidRDefault="00875BA9" w:rsidP="00D834C7">
            <w:pPr>
              <w:pStyle w:val="ae"/>
              <w:numPr>
                <w:ilvl w:val="0"/>
                <w:numId w:val="7"/>
              </w:numPr>
              <w:ind w:leftChars="0"/>
            </w:pPr>
            <w:r w:rsidRPr="001A28DC">
              <w:rPr>
                <w:rFonts w:hint="eastAsia"/>
              </w:rPr>
              <w:t>ワークシート</w:t>
            </w:r>
          </w:p>
          <w:p w14:paraId="3386BBAF" w14:textId="0E9BC112" w:rsidR="00D24EC2" w:rsidRPr="001A28DC" w:rsidRDefault="00D24EC2" w:rsidP="00D834C7">
            <w:pPr>
              <w:pStyle w:val="ae"/>
              <w:numPr>
                <w:ilvl w:val="0"/>
                <w:numId w:val="7"/>
              </w:numPr>
              <w:ind w:leftChars="0"/>
            </w:pPr>
            <w:r>
              <w:rPr>
                <w:rFonts w:hint="eastAsia"/>
              </w:rPr>
              <w:t>（オプション）オンラインのノート、ワープロ</w:t>
            </w:r>
          </w:p>
        </w:tc>
      </w:tr>
      <w:tr w:rsidR="006D3F01" w14:paraId="5DB83661" w14:textId="77777777" w:rsidTr="0005626D">
        <w:tc>
          <w:tcPr>
            <w:tcW w:w="3561" w:type="dxa"/>
            <w:shd w:val="clear" w:color="auto" w:fill="auto"/>
            <w:tcMar>
              <w:top w:w="100" w:type="dxa"/>
              <w:left w:w="100" w:type="dxa"/>
              <w:bottom w:w="100" w:type="dxa"/>
              <w:right w:w="100" w:type="dxa"/>
            </w:tcMar>
          </w:tcPr>
          <w:p w14:paraId="335AD7D3" w14:textId="77777777" w:rsidR="006D3F01" w:rsidRPr="001A28DC" w:rsidRDefault="00D62636" w:rsidP="00D834C7">
            <w:bookmarkStart w:id="5" w:name="_z3wa155fx3u3" w:colFirst="0" w:colLast="0"/>
            <w:bookmarkEnd w:id="5"/>
            <w:r w:rsidRPr="001A28DC">
              <w:rPr>
                <w:rFonts w:hint="eastAsia"/>
              </w:rPr>
              <w:t>評価方法</w:t>
            </w:r>
          </w:p>
        </w:tc>
        <w:tc>
          <w:tcPr>
            <w:tcW w:w="6534" w:type="dxa"/>
            <w:shd w:val="clear" w:color="auto" w:fill="auto"/>
            <w:tcMar>
              <w:top w:w="100" w:type="dxa"/>
              <w:left w:w="100" w:type="dxa"/>
              <w:bottom w:w="100" w:type="dxa"/>
              <w:right w:w="100" w:type="dxa"/>
            </w:tcMar>
          </w:tcPr>
          <w:p w14:paraId="507137AE" w14:textId="77777777" w:rsidR="009667B7" w:rsidRPr="001A28DC" w:rsidRDefault="009667B7" w:rsidP="009667B7">
            <w:pPr>
              <w:rPr>
                <w:lang w:val="en-US"/>
              </w:rPr>
            </w:pPr>
            <w:r>
              <w:rPr>
                <w:rFonts w:hint="eastAsia"/>
                <w:lang w:val="en-US"/>
              </w:rPr>
              <w:t>【</w:t>
            </w:r>
            <w:r w:rsidRPr="001A28DC">
              <w:rPr>
                <w:rFonts w:hint="eastAsia"/>
                <w:lang w:val="en-US"/>
              </w:rPr>
              <w:t>知識・技能</w:t>
            </w:r>
            <w:r>
              <w:rPr>
                <w:rFonts w:hint="eastAsia"/>
                <w:lang w:val="en-US"/>
              </w:rPr>
              <w:t>】</w:t>
            </w:r>
          </w:p>
          <w:p w14:paraId="2FEB9B41" w14:textId="7F00845A" w:rsidR="00432DB3" w:rsidRDefault="000E610C" w:rsidP="009667B7">
            <w:pPr>
              <w:pStyle w:val="ae"/>
              <w:numPr>
                <w:ilvl w:val="0"/>
                <w:numId w:val="8"/>
              </w:numPr>
              <w:ind w:leftChars="0"/>
              <w:rPr>
                <w:lang w:val="en-US"/>
              </w:rPr>
            </w:pPr>
            <w:r>
              <w:rPr>
                <w:rFonts w:hint="eastAsia"/>
                <w:lang w:val="en-US"/>
              </w:rPr>
              <w:t>データ、情報、メディアなどの基本的な概念を理解している。</w:t>
            </w:r>
          </w:p>
          <w:p w14:paraId="51E27C96" w14:textId="0B5EAE05" w:rsidR="00A36FA9" w:rsidRDefault="00A36FA9" w:rsidP="009667B7">
            <w:pPr>
              <w:pStyle w:val="ae"/>
              <w:numPr>
                <w:ilvl w:val="0"/>
                <w:numId w:val="8"/>
              </w:numPr>
              <w:ind w:leftChars="0"/>
              <w:rPr>
                <w:lang w:val="en-US"/>
              </w:rPr>
            </w:pPr>
            <w:r>
              <w:rPr>
                <w:rFonts w:hint="eastAsia"/>
                <w:lang w:val="en-US"/>
              </w:rPr>
              <w:t>身近な情報機器が持つ機能を理解している。</w:t>
            </w:r>
          </w:p>
          <w:p w14:paraId="4FA09965" w14:textId="77777777" w:rsidR="00DE1511" w:rsidRPr="001A28DC" w:rsidRDefault="00DE1511" w:rsidP="00DE1511">
            <w:pPr>
              <w:rPr>
                <w:lang w:val="en-US"/>
              </w:rPr>
            </w:pPr>
            <w:r>
              <w:rPr>
                <w:rFonts w:hint="eastAsia"/>
                <w:lang w:val="en-US"/>
              </w:rPr>
              <w:t>【</w:t>
            </w:r>
            <w:r w:rsidRPr="001A28DC">
              <w:rPr>
                <w:rFonts w:hint="eastAsia"/>
                <w:lang w:val="en-US"/>
              </w:rPr>
              <w:t>思考・判断・表現</w:t>
            </w:r>
            <w:r>
              <w:rPr>
                <w:rFonts w:hint="eastAsia"/>
                <w:lang w:val="en-US"/>
              </w:rPr>
              <w:t>】</w:t>
            </w:r>
          </w:p>
          <w:p w14:paraId="31C3E082" w14:textId="77777777" w:rsidR="00432DB3" w:rsidRDefault="000E610C" w:rsidP="00432DB3">
            <w:pPr>
              <w:pStyle w:val="ae"/>
              <w:numPr>
                <w:ilvl w:val="0"/>
                <w:numId w:val="8"/>
              </w:numPr>
              <w:ind w:leftChars="0"/>
              <w:rPr>
                <w:lang w:val="en-US"/>
              </w:rPr>
            </w:pPr>
            <w:r>
              <w:rPr>
                <w:rFonts w:hint="eastAsia"/>
                <w:lang w:val="en-US"/>
              </w:rPr>
              <w:t>様々なメディアについて、それぞれの特徴（長所・短所）を踏まえて、利用方法を考えられる</w:t>
            </w:r>
            <w:r w:rsidR="00432DB3" w:rsidRPr="00432DB3">
              <w:rPr>
                <w:rFonts w:hint="eastAsia"/>
                <w:lang w:val="en-US"/>
              </w:rPr>
              <w:t>。</w:t>
            </w:r>
          </w:p>
          <w:p w14:paraId="3F16834F" w14:textId="5F9DB831" w:rsidR="00F8348B" w:rsidRPr="00432DB3" w:rsidRDefault="00F8348B" w:rsidP="00432DB3">
            <w:pPr>
              <w:pStyle w:val="ae"/>
              <w:numPr>
                <w:ilvl w:val="0"/>
                <w:numId w:val="8"/>
              </w:numPr>
              <w:ind w:leftChars="0"/>
              <w:rPr>
                <w:lang w:val="en-US"/>
              </w:rPr>
            </w:pPr>
            <w:r>
              <w:rPr>
                <w:rFonts w:hint="eastAsia"/>
                <w:lang w:val="en-US"/>
              </w:rPr>
              <w:t>身近な問題を解決するために、情報技術をどのように利用できるか考えて、周囲の人に伝えることができる。</w:t>
            </w:r>
          </w:p>
        </w:tc>
      </w:tr>
    </w:tbl>
    <w:p w14:paraId="7F0B086B" w14:textId="201F877D" w:rsidR="00304E50" w:rsidRDefault="00304E50"/>
    <w:p w14:paraId="749D899E" w14:textId="77777777" w:rsidR="00304E50" w:rsidRDefault="00304E50">
      <w:r>
        <w:br w:type="page"/>
      </w:r>
    </w:p>
    <w:p w14:paraId="690FD9B3" w14:textId="7C4A1F52" w:rsidR="006D3F01" w:rsidRDefault="00304E50">
      <w:r>
        <w:rPr>
          <w:rFonts w:hint="eastAsia"/>
          <w:noProof/>
          <w:lang w:val="ja-JP"/>
        </w:rPr>
        <w:lastRenderedPageBreak/>
        <w:drawing>
          <wp:inline distT="0" distB="0" distL="0" distR="0" wp14:anchorId="42A09562" wp14:editId="37C7A01B">
            <wp:extent cx="6338454" cy="7662545"/>
            <wp:effectExtent l="12700" t="0" r="12065" b="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sectPr w:rsidR="006D3F01">
      <w:footerReference w:type="default" r:id="rId12"/>
      <w:pgSz w:w="11909" w:h="16834"/>
      <w:pgMar w:top="1440" w:right="873" w:bottom="1440" w:left="87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BFCA42" w14:textId="77777777" w:rsidR="00CC318A" w:rsidRDefault="00CC318A">
      <w:pPr>
        <w:spacing w:line="240" w:lineRule="auto"/>
      </w:pPr>
      <w:r>
        <w:separator/>
      </w:r>
    </w:p>
  </w:endnote>
  <w:endnote w:type="continuationSeparator" w:id="0">
    <w:p w14:paraId="199C0D74" w14:textId="77777777" w:rsidR="00CC318A" w:rsidRDefault="00CC31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B444F" w14:textId="10DFC28D" w:rsidR="006D3F01" w:rsidRDefault="00162624">
    <w:pPr>
      <w:jc w:val="right"/>
    </w:pPr>
    <w:r>
      <w:rPr>
        <w:rFonts w:hint="eastAsia"/>
      </w:rPr>
      <w:t>アシアル株式会社</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E7E89" w14:textId="77777777" w:rsidR="00CC318A" w:rsidRDefault="00CC318A">
      <w:pPr>
        <w:spacing w:line="240" w:lineRule="auto"/>
      </w:pPr>
      <w:r>
        <w:separator/>
      </w:r>
    </w:p>
  </w:footnote>
  <w:footnote w:type="continuationSeparator" w:id="0">
    <w:p w14:paraId="7410D68F" w14:textId="77777777" w:rsidR="00CC318A" w:rsidRDefault="00CC318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D1537"/>
    <w:multiLevelType w:val="hybridMultilevel"/>
    <w:tmpl w:val="9CFE541E"/>
    <w:lvl w:ilvl="0" w:tplc="9DB265AA">
      <w:start w:val="1"/>
      <w:numFmt w:val="bullet"/>
      <w:lvlText w:val=""/>
      <w:lvlJc w:val="left"/>
      <w:pPr>
        <w:ind w:left="860" w:hanging="420"/>
      </w:pPr>
      <w:rPr>
        <w:rFonts w:ascii="Symbol" w:hAnsi="Symbol" w:hint="default"/>
        <w:color w:val="auto"/>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abstractNum w:abstractNumId="1" w15:restartNumberingAfterBreak="0">
    <w:nsid w:val="04EB6218"/>
    <w:multiLevelType w:val="hybridMultilevel"/>
    <w:tmpl w:val="FDA8D51C"/>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E47653E"/>
    <w:multiLevelType w:val="hybridMultilevel"/>
    <w:tmpl w:val="04848B92"/>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5B15F0E"/>
    <w:multiLevelType w:val="hybridMultilevel"/>
    <w:tmpl w:val="408246FE"/>
    <w:lvl w:ilvl="0" w:tplc="FFFFFFFF">
      <w:start w:val="1"/>
      <w:numFmt w:val="decimalEnclosedCircle"/>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4" w15:restartNumberingAfterBreak="0">
    <w:nsid w:val="1AE16796"/>
    <w:multiLevelType w:val="hybridMultilevel"/>
    <w:tmpl w:val="9878B4D6"/>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B890C1B"/>
    <w:multiLevelType w:val="hybridMultilevel"/>
    <w:tmpl w:val="0F44FB9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DA876A0"/>
    <w:multiLevelType w:val="hybridMultilevel"/>
    <w:tmpl w:val="2EE0BC06"/>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1D6377F"/>
    <w:multiLevelType w:val="hybridMultilevel"/>
    <w:tmpl w:val="00C4D4D6"/>
    <w:lvl w:ilvl="0" w:tplc="FFFFFFFF">
      <w:start w:val="1"/>
      <w:numFmt w:val="decimalEnclosedCircle"/>
      <w:lvlText w:val="%1"/>
      <w:lvlJc w:val="left"/>
      <w:pPr>
        <w:ind w:left="420" w:hanging="4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C027728"/>
    <w:multiLevelType w:val="hybridMultilevel"/>
    <w:tmpl w:val="CF84ABA0"/>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1204DB8"/>
    <w:multiLevelType w:val="hybridMultilevel"/>
    <w:tmpl w:val="E28A4DC4"/>
    <w:lvl w:ilvl="0" w:tplc="04090011">
      <w:start w:val="1"/>
      <w:numFmt w:val="decimalEnclosedCircle"/>
      <w:lvlText w:val="%1"/>
      <w:lvlJc w:val="left"/>
      <w:pPr>
        <w:ind w:left="420" w:hanging="420"/>
      </w:pPr>
      <w:rPr>
        <w:rFont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2C439F2"/>
    <w:multiLevelType w:val="hybridMultilevel"/>
    <w:tmpl w:val="5336C016"/>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8734059"/>
    <w:multiLevelType w:val="hybridMultilevel"/>
    <w:tmpl w:val="14183E76"/>
    <w:lvl w:ilvl="0" w:tplc="04090011">
      <w:start w:val="1"/>
      <w:numFmt w:val="decimalEnclosedCircle"/>
      <w:lvlText w:val="%1"/>
      <w:lvlJc w:val="left"/>
      <w:pPr>
        <w:ind w:left="420" w:hanging="420"/>
      </w:pPr>
      <w:rPr>
        <w:rFont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9122954"/>
    <w:multiLevelType w:val="hybridMultilevel"/>
    <w:tmpl w:val="75FA733E"/>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D48255D"/>
    <w:multiLevelType w:val="hybridMultilevel"/>
    <w:tmpl w:val="2734631A"/>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CBC7C53"/>
    <w:multiLevelType w:val="hybridMultilevel"/>
    <w:tmpl w:val="A0C6472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EBD6FB6"/>
    <w:multiLevelType w:val="hybridMultilevel"/>
    <w:tmpl w:val="4B22C0D2"/>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58D47F29"/>
    <w:multiLevelType w:val="hybridMultilevel"/>
    <w:tmpl w:val="BB0EBA38"/>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5A582EAD"/>
    <w:multiLevelType w:val="hybridMultilevel"/>
    <w:tmpl w:val="14183E76"/>
    <w:lvl w:ilvl="0" w:tplc="FFFFFFFF">
      <w:start w:val="1"/>
      <w:numFmt w:val="decimalEnclosedCircle"/>
      <w:lvlText w:val="%1"/>
      <w:lvlJc w:val="left"/>
      <w:pPr>
        <w:ind w:left="420" w:hanging="420"/>
      </w:pPr>
      <w:rPr>
        <w:rFonts w:hint="default"/>
        <w:color w:val="auto"/>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8" w15:restartNumberingAfterBreak="0">
    <w:nsid w:val="6108374F"/>
    <w:multiLevelType w:val="hybridMultilevel"/>
    <w:tmpl w:val="7386733C"/>
    <w:lvl w:ilvl="0" w:tplc="9DB265AA">
      <w:start w:val="1"/>
      <w:numFmt w:val="bullet"/>
      <w:lvlText w:val=""/>
      <w:lvlJc w:val="left"/>
      <w:pPr>
        <w:ind w:left="420" w:hanging="420"/>
      </w:pPr>
      <w:rPr>
        <w:rFonts w:ascii="Symbol" w:hAnsi="Symbol" w:hint="default"/>
        <w:color w:val="auto"/>
      </w:rPr>
    </w:lvl>
    <w:lvl w:ilvl="1" w:tplc="9DB265AA">
      <w:start w:val="1"/>
      <w:numFmt w:val="bullet"/>
      <w:lvlText w:val=""/>
      <w:lvlJc w:val="left"/>
      <w:pPr>
        <w:ind w:left="840" w:hanging="420"/>
      </w:pPr>
      <w:rPr>
        <w:rFonts w:ascii="Symbol" w:hAnsi="Symbol" w:hint="default"/>
        <w:color w:val="auto"/>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62DC5CA5"/>
    <w:multiLevelType w:val="hybridMultilevel"/>
    <w:tmpl w:val="CEB0D2DE"/>
    <w:lvl w:ilvl="0" w:tplc="9DB265AA">
      <w:start w:val="1"/>
      <w:numFmt w:val="bullet"/>
      <w:lvlText w:val=""/>
      <w:lvlJc w:val="left"/>
      <w:pPr>
        <w:ind w:left="860" w:hanging="420"/>
      </w:pPr>
      <w:rPr>
        <w:rFonts w:ascii="Symbol" w:hAnsi="Symbol" w:hint="default"/>
        <w:color w:val="auto"/>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20" w15:restartNumberingAfterBreak="0">
    <w:nsid w:val="634E7A81"/>
    <w:multiLevelType w:val="hybridMultilevel"/>
    <w:tmpl w:val="CECE4358"/>
    <w:lvl w:ilvl="0" w:tplc="9DB265AA">
      <w:start w:val="1"/>
      <w:numFmt w:val="bullet"/>
      <w:lvlText w:val=""/>
      <w:lvlJc w:val="left"/>
      <w:pPr>
        <w:ind w:left="420" w:hanging="420"/>
      </w:pPr>
      <w:rPr>
        <w:rFonts w:ascii="Symbol" w:hAnsi="Symbol" w:hint="default"/>
        <w:color w:val="auto"/>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65803269"/>
    <w:multiLevelType w:val="hybridMultilevel"/>
    <w:tmpl w:val="596E2296"/>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6651107A"/>
    <w:multiLevelType w:val="hybridMultilevel"/>
    <w:tmpl w:val="79AAD974"/>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7242741"/>
    <w:multiLevelType w:val="hybridMultilevel"/>
    <w:tmpl w:val="6576F3F6"/>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6B3521CD"/>
    <w:multiLevelType w:val="hybridMultilevel"/>
    <w:tmpl w:val="63BA6322"/>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6BF43E80"/>
    <w:multiLevelType w:val="hybridMultilevel"/>
    <w:tmpl w:val="D10A1E8A"/>
    <w:lvl w:ilvl="0" w:tplc="9DB265AA">
      <w:start w:val="1"/>
      <w:numFmt w:val="bullet"/>
      <w:lvlText w:val=""/>
      <w:lvlJc w:val="left"/>
      <w:pPr>
        <w:ind w:left="860" w:hanging="420"/>
      </w:pPr>
      <w:rPr>
        <w:rFonts w:ascii="Symbol" w:hAnsi="Symbol" w:hint="default"/>
        <w:color w:val="auto"/>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26" w15:restartNumberingAfterBreak="0">
    <w:nsid w:val="6F020051"/>
    <w:multiLevelType w:val="hybridMultilevel"/>
    <w:tmpl w:val="E28A4DC4"/>
    <w:lvl w:ilvl="0" w:tplc="FFFFFFFF">
      <w:start w:val="1"/>
      <w:numFmt w:val="decimalEnclosedCircle"/>
      <w:lvlText w:val="%1"/>
      <w:lvlJc w:val="left"/>
      <w:pPr>
        <w:ind w:left="420" w:hanging="420"/>
      </w:pPr>
      <w:rPr>
        <w:rFonts w:hint="default"/>
        <w:color w:val="auto"/>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27" w15:restartNumberingAfterBreak="0">
    <w:nsid w:val="74152319"/>
    <w:multiLevelType w:val="hybridMultilevel"/>
    <w:tmpl w:val="6E287590"/>
    <w:lvl w:ilvl="0" w:tplc="9DB265AA">
      <w:start w:val="1"/>
      <w:numFmt w:val="bullet"/>
      <w:lvlText w:val=""/>
      <w:lvlJc w:val="left"/>
      <w:pPr>
        <w:ind w:left="860" w:hanging="420"/>
      </w:pPr>
      <w:rPr>
        <w:rFonts w:ascii="Symbol" w:hAnsi="Symbol" w:hint="default"/>
        <w:color w:val="auto"/>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28" w15:restartNumberingAfterBreak="0">
    <w:nsid w:val="76184091"/>
    <w:multiLevelType w:val="hybridMultilevel"/>
    <w:tmpl w:val="B630DF68"/>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779E47FA"/>
    <w:multiLevelType w:val="hybridMultilevel"/>
    <w:tmpl w:val="FBE2BF12"/>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C86025C"/>
    <w:multiLevelType w:val="hybridMultilevel"/>
    <w:tmpl w:val="53A4178A"/>
    <w:lvl w:ilvl="0" w:tplc="FFFFFFFF">
      <w:start w:val="1"/>
      <w:numFmt w:val="decimalEnclosedCircle"/>
      <w:lvlText w:val="%1"/>
      <w:lvlJc w:val="left"/>
      <w:pPr>
        <w:ind w:left="420" w:hanging="420"/>
      </w:pPr>
      <w:rPr>
        <w:rFonts w:hint="default"/>
        <w:color w:val="auto"/>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num w:numId="1" w16cid:durableId="1413890417">
    <w:abstractNumId w:val="24"/>
  </w:num>
  <w:num w:numId="2" w16cid:durableId="691686799">
    <w:abstractNumId w:val="4"/>
  </w:num>
  <w:num w:numId="3" w16cid:durableId="786047449">
    <w:abstractNumId w:val="13"/>
  </w:num>
  <w:num w:numId="4" w16cid:durableId="793211370">
    <w:abstractNumId w:val="20"/>
  </w:num>
  <w:num w:numId="5" w16cid:durableId="1176072171">
    <w:abstractNumId w:val="10"/>
  </w:num>
  <w:num w:numId="6" w16cid:durableId="2076052307">
    <w:abstractNumId w:val="18"/>
  </w:num>
  <w:num w:numId="7" w16cid:durableId="1180119873">
    <w:abstractNumId w:val="8"/>
  </w:num>
  <w:num w:numId="8" w16cid:durableId="44449154">
    <w:abstractNumId w:val="15"/>
  </w:num>
  <w:num w:numId="9" w16cid:durableId="279075369">
    <w:abstractNumId w:val="28"/>
  </w:num>
  <w:num w:numId="10" w16cid:durableId="83110389">
    <w:abstractNumId w:val="2"/>
  </w:num>
  <w:num w:numId="11" w16cid:durableId="1518890914">
    <w:abstractNumId w:val="11"/>
  </w:num>
  <w:num w:numId="12" w16cid:durableId="457142350">
    <w:abstractNumId w:val="9"/>
  </w:num>
  <w:num w:numId="13" w16cid:durableId="1755200756">
    <w:abstractNumId w:val="23"/>
  </w:num>
  <w:num w:numId="14" w16cid:durableId="660429546">
    <w:abstractNumId w:val="17"/>
  </w:num>
  <w:num w:numId="15" w16cid:durableId="654189946">
    <w:abstractNumId w:val="22"/>
  </w:num>
  <w:num w:numId="16" w16cid:durableId="1352680400">
    <w:abstractNumId w:val="26"/>
  </w:num>
  <w:num w:numId="17" w16cid:durableId="1786383848">
    <w:abstractNumId w:val="7"/>
  </w:num>
  <w:num w:numId="18" w16cid:durableId="2069761693">
    <w:abstractNumId w:val="12"/>
  </w:num>
  <w:num w:numId="19" w16cid:durableId="1457136940">
    <w:abstractNumId w:val="6"/>
  </w:num>
  <w:num w:numId="20" w16cid:durableId="1724255481">
    <w:abstractNumId w:val="5"/>
  </w:num>
  <w:num w:numId="21" w16cid:durableId="1627929390">
    <w:abstractNumId w:val="0"/>
  </w:num>
  <w:num w:numId="22" w16cid:durableId="909972004">
    <w:abstractNumId w:val="14"/>
  </w:num>
  <w:num w:numId="23" w16cid:durableId="601764123">
    <w:abstractNumId w:val="1"/>
  </w:num>
  <w:num w:numId="24" w16cid:durableId="1974015890">
    <w:abstractNumId w:val="29"/>
  </w:num>
  <w:num w:numId="25" w16cid:durableId="1789816375">
    <w:abstractNumId w:val="16"/>
  </w:num>
  <w:num w:numId="26" w16cid:durableId="1689023231">
    <w:abstractNumId w:val="3"/>
  </w:num>
  <w:num w:numId="27" w16cid:durableId="928075439">
    <w:abstractNumId w:val="30"/>
  </w:num>
  <w:num w:numId="28" w16cid:durableId="1318415417">
    <w:abstractNumId w:val="19"/>
  </w:num>
  <w:num w:numId="29" w16cid:durableId="62530556">
    <w:abstractNumId w:val="27"/>
  </w:num>
  <w:num w:numId="30" w16cid:durableId="1136337833">
    <w:abstractNumId w:val="25"/>
  </w:num>
  <w:num w:numId="31" w16cid:durableId="91987524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F01"/>
    <w:rsid w:val="00042381"/>
    <w:rsid w:val="0005626D"/>
    <w:rsid w:val="000567B3"/>
    <w:rsid w:val="000E610C"/>
    <w:rsid w:val="00127941"/>
    <w:rsid w:val="00162624"/>
    <w:rsid w:val="001633EA"/>
    <w:rsid w:val="001A28DC"/>
    <w:rsid w:val="00205654"/>
    <w:rsid w:val="002270AE"/>
    <w:rsid w:val="002B1C98"/>
    <w:rsid w:val="00304E50"/>
    <w:rsid w:val="00362247"/>
    <w:rsid w:val="003A1777"/>
    <w:rsid w:val="004012B2"/>
    <w:rsid w:val="00407154"/>
    <w:rsid w:val="00432DB3"/>
    <w:rsid w:val="004B7532"/>
    <w:rsid w:val="004D50A8"/>
    <w:rsid w:val="004E5D3D"/>
    <w:rsid w:val="00507EA2"/>
    <w:rsid w:val="00525708"/>
    <w:rsid w:val="00530F7F"/>
    <w:rsid w:val="0054489D"/>
    <w:rsid w:val="005907F8"/>
    <w:rsid w:val="005A065C"/>
    <w:rsid w:val="005D3996"/>
    <w:rsid w:val="005F67F2"/>
    <w:rsid w:val="00643486"/>
    <w:rsid w:val="00686A0E"/>
    <w:rsid w:val="006D10D4"/>
    <w:rsid w:val="006D3F01"/>
    <w:rsid w:val="0074392D"/>
    <w:rsid w:val="00792718"/>
    <w:rsid w:val="007B3E4A"/>
    <w:rsid w:val="007B5B13"/>
    <w:rsid w:val="00807E7F"/>
    <w:rsid w:val="008121A8"/>
    <w:rsid w:val="00840CE6"/>
    <w:rsid w:val="00852CE0"/>
    <w:rsid w:val="00875BA9"/>
    <w:rsid w:val="008826AB"/>
    <w:rsid w:val="008868C0"/>
    <w:rsid w:val="0089019B"/>
    <w:rsid w:val="00894E40"/>
    <w:rsid w:val="00895554"/>
    <w:rsid w:val="008977FB"/>
    <w:rsid w:val="008C4EE4"/>
    <w:rsid w:val="008E0FAC"/>
    <w:rsid w:val="008E7144"/>
    <w:rsid w:val="00905FB4"/>
    <w:rsid w:val="00906017"/>
    <w:rsid w:val="009304F9"/>
    <w:rsid w:val="009667B7"/>
    <w:rsid w:val="009A06B5"/>
    <w:rsid w:val="009A4708"/>
    <w:rsid w:val="009C1173"/>
    <w:rsid w:val="009E6BE1"/>
    <w:rsid w:val="00A36FA9"/>
    <w:rsid w:val="00A541AA"/>
    <w:rsid w:val="00A5734B"/>
    <w:rsid w:val="00A64A8C"/>
    <w:rsid w:val="00AA0B6F"/>
    <w:rsid w:val="00AD1A3B"/>
    <w:rsid w:val="00B134C4"/>
    <w:rsid w:val="00B3215C"/>
    <w:rsid w:val="00B54C01"/>
    <w:rsid w:val="00B70B81"/>
    <w:rsid w:val="00B7407B"/>
    <w:rsid w:val="00BA1D81"/>
    <w:rsid w:val="00C25347"/>
    <w:rsid w:val="00C64498"/>
    <w:rsid w:val="00C836EE"/>
    <w:rsid w:val="00CB2BFE"/>
    <w:rsid w:val="00CC318A"/>
    <w:rsid w:val="00D10EDC"/>
    <w:rsid w:val="00D24EC2"/>
    <w:rsid w:val="00D62636"/>
    <w:rsid w:val="00D80CE5"/>
    <w:rsid w:val="00D834C7"/>
    <w:rsid w:val="00D86235"/>
    <w:rsid w:val="00DA6ADB"/>
    <w:rsid w:val="00DE1511"/>
    <w:rsid w:val="00DE2BEC"/>
    <w:rsid w:val="00E2500C"/>
    <w:rsid w:val="00E44AA1"/>
    <w:rsid w:val="00E6350D"/>
    <w:rsid w:val="00E71FF6"/>
    <w:rsid w:val="00E94940"/>
    <w:rsid w:val="00EB411F"/>
    <w:rsid w:val="00F8348B"/>
    <w:rsid w:val="00FA213B"/>
    <w:rsid w:val="00FA5B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4C751B45"/>
  <w15:docId w15:val="{74DACC14-DA58-9F4E-93BB-590EEEF3B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ja"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paragraph" w:styleId="ae">
    <w:name w:val="List Paragraph"/>
    <w:basedOn w:val="a"/>
    <w:uiPriority w:val="34"/>
    <w:qFormat/>
    <w:rsid w:val="00B134C4"/>
    <w:pPr>
      <w:ind w:leftChars="400" w:left="840"/>
    </w:pPr>
  </w:style>
  <w:style w:type="paragraph" w:styleId="af">
    <w:name w:val="header"/>
    <w:basedOn w:val="a"/>
    <w:link w:val="af0"/>
    <w:uiPriority w:val="99"/>
    <w:unhideWhenUsed/>
    <w:rsid w:val="00162624"/>
    <w:pPr>
      <w:tabs>
        <w:tab w:val="center" w:pos="4252"/>
        <w:tab w:val="right" w:pos="8504"/>
      </w:tabs>
      <w:snapToGrid w:val="0"/>
    </w:pPr>
  </w:style>
  <w:style w:type="character" w:customStyle="1" w:styleId="af0">
    <w:name w:val="ヘッダー (文字)"/>
    <w:basedOn w:val="a0"/>
    <w:link w:val="af"/>
    <w:uiPriority w:val="99"/>
    <w:rsid w:val="00162624"/>
  </w:style>
  <w:style w:type="paragraph" w:styleId="af1">
    <w:name w:val="footer"/>
    <w:basedOn w:val="a"/>
    <w:link w:val="af2"/>
    <w:uiPriority w:val="99"/>
    <w:unhideWhenUsed/>
    <w:rsid w:val="00162624"/>
    <w:pPr>
      <w:tabs>
        <w:tab w:val="center" w:pos="4252"/>
        <w:tab w:val="right" w:pos="8504"/>
      </w:tabs>
      <w:snapToGrid w:val="0"/>
    </w:pPr>
  </w:style>
  <w:style w:type="character" w:customStyle="1" w:styleId="af2">
    <w:name w:val="フッター (文字)"/>
    <w:basedOn w:val="a0"/>
    <w:link w:val="af1"/>
    <w:uiPriority w:val="99"/>
    <w:rsid w:val="001626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5B8E2B8-682F-3F4B-8AA1-0FAFBA8D70A4}" type="doc">
      <dgm:prSet loTypeId="urn:microsoft.com/office/officeart/2005/8/layout/vList5" loCatId="" qsTypeId="urn:microsoft.com/office/officeart/2005/8/quickstyle/simple1" qsCatId="simple" csTypeId="urn:microsoft.com/office/officeart/2005/8/colors/accent0_1" csCatId="mainScheme" phldr="1"/>
      <dgm:spPr/>
      <dgm:t>
        <a:bodyPr/>
        <a:lstStyle/>
        <a:p>
          <a:endParaRPr kumimoji="1" lang="ja-JP" altLang="en-US"/>
        </a:p>
      </dgm:t>
    </dgm:pt>
    <dgm:pt modelId="{5FFE4376-691E-E14F-9C7D-C4C56568EA8E}">
      <dgm:prSet phldrT="[テキスト]" custT="1"/>
      <dgm:spPr/>
      <dgm:t>
        <a:bodyPr/>
        <a:lstStyle/>
        <a:p>
          <a:r>
            <a:rPr kumimoji="1" lang="ja-JP" altLang="en-US" sz="1200"/>
            <a:t>導入</a:t>
          </a:r>
          <a:r>
            <a:rPr kumimoji="1" lang="en-US" altLang="ja-JP" sz="1200"/>
            <a:t>:</a:t>
          </a:r>
          <a:r>
            <a:rPr kumimoji="1" lang="ja-JP" altLang="en-US" sz="1200"/>
            <a:t>インターネットを使って事実を調査し、その調べ方・結果を記録する。</a:t>
          </a:r>
          <a:endParaRPr kumimoji="1" lang="en-US" altLang="ja-JP" sz="1200"/>
        </a:p>
        <a:p>
          <a:r>
            <a:rPr kumimoji="1" lang="ja-JP" altLang="en-US" sz="1200"/>
            <a:t>「データ」と「情報」の概念を理解する</a:t>
          </a:r>
        </a:p>
      </dgm:t>
    </dgm:pt>
    <dgm:pt modelId="{72E4949C-ACFB-4745-83AA-46E69014FEB4}" type="parTrans" cxnId="{BFA9FC29-6877-1544-915F-C441FAF65F76}">
      <dgm:prSet/>
      <dgm:spPr/>
      <dgm:t>
        <a:bodyPr/>
        <a:lstStyle/>
        <a:p>
          <a:endParaRPr kumimoji="1" lang="ja-JP" altLang="en-US"/>
        </a:p>
      </dgm:t>
    </dgm:pt>
    <dgm:pt modelId="{7608E809-B15D-6347-8DE0-27037C6176F9}" type="sibTrans" cxnId="{BFA9FC29-6877-1544-915F-C441FAF65F76}">
      <dgm:prSet/>
      <dgm:spPr/>
      <dgm:t>
        <a:bodyPr/>
        <a:lstStyle/>
        <a:p>
          <a:endParaRPr kumimoji="1" lang="ja-JP" altLang="en-US"/>
        </a:p>
      </dgm:t>
    </dgm:pt>
    <dgm:pt modelId="{AE38E351-C555-994A-931C-0EB6D1B867DA}">
      <dgm:prSet phldrT="[テキスト]" custT="1"/>
      <dgm:spPr/>
      <dgm:t>
        <a:bodyPr/>
        <a:lstStyle/>
        <a:p>
          <a:r>
            <a:rPr kumimoji="1" lang="ja-JP" altLang="en-US" sz="1100"/>
            <a:t>「日本で一番低い山」を調べる</a:t>
          </a:r>
        </a:p>
      </dgm:t>
    </dgm:pt>
    <dgm:pt modelId="{4D7EAE5F-2A57-8447-BA41-DB60ADE6E78E}" type="parTrans" cxnId="{97B9D871-A3E5-B845-B476-1F8A5DC2150E}">
      <dgm:prSet/>
      <dgm:spPr/>
      <dgm:t>
        <a:bodyPr/>
        <a:lstStyle/>
        <a:p>
          <a:endParaRPr kumimoji="1" lang="ja-JP" altLang="en-US"/>
        </a:p>
      </dgm:t>
    </dgm:pt>
    <dgm:pt modelId="{D6526C05-A4C6-B349-9259-70C76D1DEB66}" type="sibTrans" cxnId="{97B9D871-A3E5-B845-B476-1F8A5DC2150E}">
      <dgm:prSet/>
      <dgm:spPr/>
      <dgm:t>
        <a:bodyPr/>
        <a:lstStyle/>
        <a:p>
          <a:endParaRPr kumimoji="1" lang="ja-JP" altLang="en-US"/>
        </a:p>
      </dgm:t>
    </dgm:pt>
    <dgm:pt modelId="{653DFA4B-C695-F842-966E-0793198C3234}">
      <dgm:prSet phldrT="[テキスト]" custT="1"/>
      <dgm:spPr/>
      <dgm:t>
        <a:bodyPr/>
        <a:lstStyle/>
        <a:p>
          <a:r>
            <a:rPr kumimoji="1" lang="ja-JP" altLang="en-US" sz="1050"/>
            <a:t>例を通じて、「メディア」の概念を理解し、メディアの種類ごとの特性について考える</a:t>
          </a:r>
          <a:endParaRPr kumimoji="1" lang="en-US" altLang="ja-JP" sz="1050"/>
        </a:p>
      </dgm:t>
    </dgm:pt>
    <dgm:pt modelId="{C3FDB23C-136B-184B-B662-62043FD8D62B}" type="parTrans" cxnId="{A1C044D3-B710-B749-B6DB-30BFD4740A13}">
      <dgm:prSet/>
      <dgm:spPr/>
      <dgm:t>
        <a:bodyPr/>
        <a:lstStyle/>
        <a:p>
          <a:endParaRPr kumimoji="1" lang="ja-JP" altLang="en-US"/>
        </a:p>
      </dgm:t>
    </dgm:pt>
    <dgm:pt modelId="{EBD31A76-E3BA-9E48-B51A-A088A901F9AB}" type="sibTrans" cxnId="{A1C044D3-B710-B749-B6DB-30BFD4740A13}">
      <dgm:prSet/>
      <dgm:spPr/>
      <dgm:t>
        <a:bodyPr/>
        <a:lstStyle/>
        <a:p>
          <a:endParaRPr kumimoji="1" lang="ja-JP" altLang="en-US"/>
        </a:p>
      </dgm:t>
    </dgm:pt>
    <dgm:pt modelId="{7AE9DB09-16C5-4C49-8325-5CCB456D9A46}">
      <dgm:prSet phldrT="[テキスト]" custT="1"/>
      <dgm:spPr/>
      <dgm:t>
        <a:bodyPr/>
        <a:lstStyle/>
        <a:p>
          <a:endParaRPr kumimoji="1" lang="ja-JP" altLang="en-US" sz="1100"/>
        </a:p>
      </dgm:t>
    </dgm:pt>
    <dgm:pt modelId="{59550D4D-6F9A-024A-BBEE-5C24945AEB3B}" type="parTrans" cxnId="{9ECB12CC-3218-4144-9D3D-09772EB758D6}">
      <dgm:prSet/>
      <dgm:spPr/>
      <dgm:t>
        <a:bodyPr/>
        <a:lstStyle/>
        <a:p>
          <a:endParaRPr kumimoji="1" lang="ja-JP" altLang="en-US"/>
        </a:p>
      </dgm:t>
    </dgm:pt>
    <dgm:pt modelId="{A49B3284-1ADC-6844-A131-5CBD9317339B}" type="sibTrans" cxnId="{9ECB12CC-3218-4144-9D3D-09772EB758D6}">
      <dgm:prSet/>
      <dgm:spPr/>
      <dgm:t>
        <a:bodyPr/>
        <a:lstStyle/>
        <a:p>
          <a:endParaRPr kumimoji="1" lang="ja-JP" altLang="en-US"/>
        </a:p>
      </dgm:t>
    </dgm:pt>
    <dgm:pt modelId="{0A15CBA1-C94F-A74F-92B8-F9FF14DD9735}">
      <dgm:prSet custT="1"/>
      <dgm:spPr/>
      <dgm:t>
        <a:bodyPr/>
        <a:lstStyle/>
        <a:p>
          <a:r>
            <a:rPr kumimoji="1" lang="ja-JP" altLang="en-US" sz="1050"/>
            <a:t>問題解決の手順を学ぶ。その過程で、電子デバイスの機能・性能について理解を深める</a:t>
          </a:r>
        </a:p>
      </dgm:t>
    </dgm:pt>
    <dgm:pt modelId="{F889131C-4102-BC49-AE71-AAA2F0D970FA}" type="parTrans" cxnId="{F1C04D95-0C69-5442-B90E-7A0CEB9ACC31}">
      <dgm:prSet/>
      <dgm:spPr/>
      <dgm:t>
        <a:bodyPr/>
        <a:lstStyle/>
        <a:p>
          <a:endParaRPr kumimoji="1" lang="ja-JP" altLang="en-US"/>
        </a:p>
      </dgm:t>
    </dgm:pt>
    <dgm:pt modelId="{F78394FA-CC63-964B-92E1-BFF53B25C66D}" type="sibTrans" cxnId="{F1C04D95-0C69-5442-B90E-7A0CEB9ACC31}">
      <dgm:prSet/>
      <dgm:spPr/>
      <dgm:t>
        <a:bodyPr/>
        <a:lstStyle/>
        <a:p>
          <a:endParaRPr kumimoji="1" lang="ja-JP" altLang="en-US"/>
        </a:p>
      </dgm:t>
    </dgm:pt>
    <dgm:pt modelId="{98E7EB96-E51E-B142-97B6-2CBBB1DF4B14}">
      <dgm:prSet custT="1"/>
      <dgm:spPr/>
      <dgm:t>
        <a:bodyPr/>
        <a:lstStyle/>
        <a:p>
          <a:r>
            <a:rPr kumimoji="1" lang="ja-JP" altLang="en-US" sz="1050"/>
            <a:t>「小旅行の計画を立てる」という課題を解決する過程を体験して、問題解決の手順を学ぶ</a:t>
          </a:r>
        </a:p>
      </dgm:t>
    </dgm:pt>
    <dgm:pt modelId="{F8F671F6-6ACC-8943-85C8-A78F4E6906C0}" type="parTrans" cxnId="{9787B9D1-C6CD-3348-8F36-B653F776921F}">
      <dgm:prSet/>
      <dgm:spPr/>
      <dgm:t>
        <a:bodyPr/>
        <a:lstStyle/>
        <a:p>
          <a:endParaRPr kumimoji="1" lang="ja-JP" altLang="en-US"/>
        </a:p>
      </dgm:t>
    </dgm:pt>
    <dgm:pt modelId="{203F8D71-2F4F-D840-98FB-20CED212FF84}" type="sibTrans" cxnId="{9787B9D1-C6CD-3348-8F36-B653F776921F}">
      <dgm:prSet/>
      <dgm:spPr/>
      <dgm:t>
        <a:bodyPr/>
        <a:lstStyle/>
        <a:p>
          <a:endParaRPr kumimoji="1" lang="ja-JP" altLang="en-US"/>
        </a:p>
      </dgm:t>
    </dgm:pt>
    <dgm:pt modelId="{2EB7C92A-5ED2-E84C-BD89-AAA6EE0304F9}">
      <dgm:prSet phldrT="[テキスト]" custT="1"/>
      <dgm:spPr/>
      <dgm:t>
        <a:bodyPr/>
        <a:lstStyle/>
        <a:p>
          <a:r>
            <a:rPr kumimoji="1" lang="ja-JP" altLang="en-US" sz="1100"/>
            <a:t>アナログなメディア（浮世絵、竹簡など）と、デジタルなメディア（デジタルカメラによる画像）とを比べて、特性について考える</a:t>
          </a:r>
        </a:p>
      </dgm:t>
    </dgm:pt>
    <dgm:pt modelId="{108E0C54-945C-A54F-8404-36E200D79262}" type="parTrans" cxnId="{B4CFBC61-1151-2D40-8CE1-FAFFEAB5D78D}">
      <dgm:prSet/>
      <dgm:spPr/>
      <dgm:t>
        <a:bodyPr/>
        <a:lstStyle/>
        <a:p>
          <a:endParaRPr kumimoji="1" lang="ja-JP" altLang="en-US"/>
        </a:p>
      </dgm:t>
    </dgm:pt>
    <dgm:pt modelId="{6388C7D7-6693-804C-936E-CE78F16BFEE3}" type="sibTrans" cxnId="{B4CFBC61-1151-2D40-8CE1-FAFFEAB5D78D}">
      <dgm:prSet/>
      <dgm:spPr/>
      <dgm:t>
        <a:bodyPr/>
        <a:lstStyle/>
        <a:p>
          <a:endParaRPr kumimoji="1" lang="ja-JP" altLang="en-US"/>
        </a:p>
      </dgm:t>
    </dgm:pt>
    <dgm:pt modelId="{18B5BBDE-8EF5-6747-9153-044D6FC4C3A9}">
      <dgm:prSet custT="1"/>
      <dgm:spPr/>
      <dgm:t>
        <a:bodyPr/>
        <a:lstStyle/>
        <a:p>
          <a:r>
            <a:rPr kumimoji="1" lang="ja-JP" altLang="en-US" sz="1050"/>
            <a:t>ここで学ぶ「問題解決の手順」では、「問題」を「理想と現実のギャップ」と定義している。広く様々な課題に取り組むときに役立てられる手順・考え方であることを確認する</a:t>
          </a:r>
        </a:p>
      </dgm:t>
    </dgm:pt>
    <dgm:pt modelId="{805BDBC8-E572-884F-AFC7-F76C3AF44F62}" type="parTrans" cxnId="{AD6BE098-8235-5E43-860E-B8619D38BBBC}">
      <dgm:prSet/>
      <dgm:spPr/>
      <dgm:t>
        <a:bodyPr/>
        <a:lstStyle/>
        <a:p>
          <a:endParaRPr kumimoji="1" lang="ja-JP" altLang="en-US"/>
        </a:p>
      </dgm:t>
    </dgm:pt>
    <dgm:pt modelId="{8447E9F4-D634-6341-95BC-03FDAED97346}" type="sibTrans" cxnId="{AD6BE098-8235-5E43-860E-B8619D38BBBC}">
      <dgm:prSet/>
      <dgm:spPr/>
      <dgm:t>
        <a:bodyPr/>
        <a:lstStyle/>
        <a:p>
          <a:endParaRPr kumimoji="1" lang="ja-JP" altLang="en-US"/>
        </a:p>
      </dgm:t>
    </dgm:pt>
    <dgm:pt modelId="{3CC70538-EE34-214B-8BA4-51536EC4B10B}">
      <dgm:prSet custT="1"/>
      <dgm:spPr/>
      <dgm:t>
        <a:bodyPr/>
        <a:lstStyle/>
        <a:p>
          <a:r>
            <a:rPr kumimoji="1" lang="ja-JP" altLang="en-US" sz="1050"/>
            <a:t>様々な情報技術やデジタルツールを問題解決に役立てられることを学ぶ</a:t>
          </a:r>
        </a:p>
      </dgm:t>
    </dgm:pt>
    <dgm:pt modelId="{DB6ADB1D-6D53-D14A-9D09-9DD0B2F3CC05}" type="parTrans" cxnId="{8189DBB5-C409-B844-B070-680B9C3C5DCD}">
      <dgm:prSet/>
      <dgm:spPr/>
      <dgm:t>
        <a:bodyPr/>
        <a:lstStyle/>
        <a:p>
          <a:endParaRPr kumimoji="1" lang="ja-JP" altLang="en-US"/>
        </a:p>
      </dgm:t>
    </dgm:pt>
    <dgm:pt modelId="{009D1129-569A-994A-8D9D-C3A3D94274C8}" type="sibTrans" cxnId="{8189DBB5-C409-B844-B070-680B9C3C5DCD}">
      <dgm:prSet/>
      <dgm:spPr/>
      <dgm:t>
        <a:bodyPr/>
        <a:lstStyle/>
        <a:p>
          <a:endParaRPr kumimoji="1" lang="ja-JP" altLang="en-US"/>
        </a:p>
      </dgm:t>
    </dgm:pt>
    <dgm:pt modelId="{DA22DA6C-A9CF-E846-B7CE-56791531CE9C}">
      <dgm:prSet phldrT="[テキスト]" custT="1"/>
      <dgm:spPr/>
      <dgm:t>
        <a:bodyPr/>
        <a:lstStyle/>
        <a:p>
          <a:endParaRPr kumimoji="1" lang="ja-JP" altLang="en-US" sz="1100"/>
        </a:p>
      </dgm:t>
    </dgm:pt>
    <dgm:pt modelId="{0ED60614-249A-3545-B229-1AB07A2CDD1D}" type="parTrans" cxnId="{B38CD2AF-9086-4B43-92E8-BD11395734D6}">
      <dgm:prSet/>
      <dgm:spPr/>
      <dgm:t>
        <a:bodyPr/>
        <a:lstStyle/>
        <a:p>
          <a:endParaRPr kumimoji="1" lang="ja-JP" altLang="en-US"/>
        </a:p>
      </dgm:t>
    </dgm:pt>
    <dgm:pt modelId="{9BF7F751-D780-2F4A-B6C1-50431A93F11D}" type="sibTrans" cxnId="{B38CD2AF-9086-4B43-92E8-BD11395734D6}">
      <dgm:prSet/>
      <dgm:spPr/>
      <dgm:t>
        <a:bodyPr/>
        <a:lstStyle/>
        <a:p>
          <a:endParaRPr kumimoji="1" lang="ja-JP" altLang="en-US"/>
        </a:p>
      </dgm:t>
    </dgm:pt>
    <dgm:pt modelId="{046558C9-4417-B949-89C0-41E2D118AC3F}">
      <dgm:prSet phldrT="[テキスト]" custT="1"/>
      <dgm:spPr/>
      <dgm:t>
        <a:bodyPr/>
        <a:lstStyle/>
        <a:p>
          <a:r>
            <a:rPr kumimoji="1" lang="ja-JP" altLang="en-US" sz="1100"/>
            <a:t>結果は、一意に決まらない（一番高い山のように、はっきりとは決まらない）</a:t>
          </a:r>
        </a:p>
      </dgm:t>
    </dgm:pt>
    <dgm:pt modelId="{26C879BB-7A0F-344B-9C4B-0808625AD626}" type="parTrans" cxnId="{F4B70E61-AEE0-7348-BA14-AC0DF547EC19}">
      <dgm:prSet/>
      <dgm:spPr/>
      <dgm:t>
        <a:bodyPr/>
        <a:lstStyle/>
        <a:p>
          <a:endParaRPr kumimoji="1" lang="ja-JP" altLang="en-US"/>
        </a:p>
      </dgm:t>
    </dgm:pt>
    <dgm:pt modelId="{25D6E609-0D82-C746-A956-D2B0D2CCE0B6}" type="sibTrans" cxnId="{F4B70E61-AEE0-7348-BA14-AC0DF547EC19}">
      <dgm:prSet/>
      <dgm:spPr/>
      <dgm:t>
        <a:bodyPr/>
        <a:lstStyle/>
        <a:p>
          <a:endParaRPr kumimoji="1" lang="ja-JP" altLang="en-US"/>
        </a:p>
      </dgm:t>
    </dgm:pt>
    <dgm:pt modelId="{77BC3914-052B-CC4C-8C46-41DD67011B1F}">
      <dgm:prSet phldrT="[テキスト]" custT="1"/>
      <dgm:spPr/>
      <dgm:t>
        <a:bodyPr/>
        <a:lstStyle/>
        <a:p>
          <a:r>
            <a:rPr kumimoji="1" lang="ja-JP" altLang="en-US" sz="1100"/>
            <a:t>ある山の「標高」は、どの情報源から得られた標高なのか、どの時点の標高なのかによって、意味が変わる</a:t>
          </a:r>
        </a:p>
      </dgm:t>
    </dgm:pt>
    <dgm:pt modelId="{0C55781D-96F3-EE4A-9763-4190CC9975D9}" type="parTrans" cxnId="{6280843F-360F-1447-BE96-F52E3B49FEC1}">
      <dgm:prSet/>
      <dgm:spPr/>
      <dgm:t>
        <a:bodyPr/>
        <a:lstStyle/>
        <a:p>
          <a:endParaRPr kumimoji="1" lang="ja-JP" altLang="en-US"/>
        </a:p>
      </dgm:t>
    </dgm:pt>
    <dgm:pt modelId="{DD39E1CE-646A-894C-A825-710C18C7B86C}" type="sibTrans" cxnId="{6280843F-360F-1447-BE96-F52E3B49FEC1}">
      <dgm:prSet/>
      <dgm:spPr/>
      <dgm:t>
        <a:bodyPr/>
        <a:lstStyle/>
        <a:p>
          <a:endParaRPr kumimoji="1" lang="ja-JP" altLang="en-US"/>
        </a:p>
      </dgm:t>
    </dgm:pt>
    <dgm:pt modelId="{8C4FA028-EA60-144C-A55E-49227E01EED2}">
      <dgm:prSet phldrT="[テキスト]" custT="1"/>
      <dgm:spPr/>
      <dgm:t>
        <a:bodyPr/>
        <a:lstStyle/>
        <a:p>
          <a:r>
            <a:rPr kumimoji="1" lang="ja-JP" altLang="en-US" sz="1100"/>
            <a:t>検索によって手に入れられるデータは、他の知識や情報によって意味付けられて初めて、意味のある知識・情報になることを確認する</a:t>
          </a:r>
        </a:p>
      </dgm:t>
    </dgm:pt>
    <dgm:pt modelId="{709AB994-BEDC-3A47-B211-7272FA7365FC}" type="parTrans" cxnId="{7A1289CF-D016-F748-8F0C-21D2F9D52F2A}">
      <dgm:prSet/>
      <dgm:spPr/>
      <dgm:t>
        <a:bodyPr/>
        <a:lstStyle/>
        <a:p>
          <a:endParaRPr kumimoji="1" lang="ja-JP" altLang="en-US"/>
        </a:p>
      </dgm:t>
    </dgm:pt>
    <dgm:pt modelId="{74C6CE12-6652-A249-B10D-D8D1B72618F1}" type="sibTrans" cxnId="{7A1289CF-D016-F748-8F0C-21D2F9D52F2A}">
      <dgm:prSet/>
      <dgm:spPr/>
      <dgm:t>
        <a:bodyPr/>
        <a:lstStyle/>
        <a:p>
          <a:endParaRPr kumimoji="1" lang="ja-JP" altLang="en-US"/>
        </a:p>
      </dgm:t>
    </dgm:pt>
    <dgm:pt modelId="{97CF1FEA-5A46-4045-973D-8523F0A046D6}">
      <dgm:prSet phldrT="[テキスト]" custT="1"/>
      <dgm:spPr/>
      <dgm:t>
        <a:bodyPr/>
        <a:lstStyle/>
        <a:p>
          <a:r>
            <a:rPr kumimoji="1" lang="ja-JP" altLang="en-US" sz="1100"/>
            <a:t>普段の暮らしでは、デジタルの方が便利だが、アナログメディアは数百年・数千年を経ても利用できる</a:t>
          </a:r>
        </a:p>
      </dgm:t>
    </dgm:pt>
    <dgm:pt modelId="{5DC74A68-FFE9-014D-A5AB-889ECC529B35}" type="parTrans" cxnId="{514C3721-3B5C-A049-A43C-0EF55856C8A9}">
      <dgm:prSet/>
      <dgm:spPr/>
      <dgm:t>
        <a:bodyPr/>
        <a:lstStyle/>
        <a:p>
          <a:endParaRPr kumimoji="1" lang="ja-JP" altLang="en-US"/>
        </a:p>
      </dgm:t>
    </dgm:pt>
    <dgm:pt modelId="{7C85161E-B700-F948-9C14-D91DB9DE4ED8}" type="sibTrans" cxnId="{514C3721-3B5C-A049-A43C-0EF55856C8A9}">
      <dgm:prSet/>
      <dgm:spPr/>
      <dgm:t>
        <a:bodyPr/>
        <a:lstStyle/>
        <a:p>
          <a:endParaRPr kumimoji="1" lang="ja-JP" altLang="en-US"/>
        </a:p>
      </dgm:t>
    </dgm:pt>
    <dgm:pt modelId="{D39D8B72-C0A1-F446-A5A5-83EB22F86F37}">
      <dgm:prSet custT="1"/>
      <dgm:spPr/>
      <dgm:t>
        <a:bodyPr/>
        <a:lstStyle/>
        <a:p>
          <a:r>
            <a:rPr kumimoji="1" lang="ja-JP" altLang="en-US" sz="1050"/>
            <a:t>情報収集</a:t>
          </a:r>
        </a:p>
      </dgm:t>
    </dgm:pt>
    <dgm:pt modelId="{AFB7E6A5-FF0B-DC4C-A15B-A80B84B2BF5F}" type="parTrans" cxnId="{8B287CDD-4A34-6541-8CDF-BC43080202F1}">
      <dgm:prSet/>
      <dgm:spPr/>
      <dgm:t>
        <a:bodyPr/>
        <a:lstStyle/>
        <a:p>
          <a:endParaRPr kumimoji="1" lang="ja-JP" altLang="en-US"/>
        </a:p>
      </dgm:t>
    </dgm:pt>
    <dgm:pt modelId="{48B738F7-6B12-944B-9B86-BD197D10109B}" type="sibTrans" cxnId="{8B287CDD-4A34-6541-8CDF-BC43080202F1}">
      <dgm:prSet/>
      <dgm:spPr/>
      <dgm:t>
        <a:bodyPr/>
        <a:lstStyle/>
        <a:p>
          <a:endParaRPr kumimoji="1" lang="ja-JP" altLang="en-US"/>
        </a:p>
      </dgm:t>
    </dgm:pt>
    <dgm:pt modelId="{BA35CE05-060D-0449-B1C3-F5E03C3BA6B5}">
      <dgm:prSet custT="1"/>
      <dgm:spPr/>
      <dgm:t>
        <a:bodyPr/>
        <a:lstStyle/>
        <a:p>
          <a:r>
            <a:rPr kumimoji="1" lang="ja-JP" altLang="en-US" sz="1050"/>
            <a:t>問題の整理</a:t>
          </a:r>
        </a:p>
      </dgm:t>
    </dgm:pt>
    <dgm:pt modelId="{CE85A884-C3FE-0348-9914-1814CFE3C933}" type="parTrans" cxnId="{171847EC-4B40-EE48-A5A4-C92F8629DD31}">
      <dgm:prSet/>
      <dgm:spPr/>
      <dgm:t>
        <a:bodyPr/>
        <a:lstStyle/>
        <a:p>
          <a:endParaRPr kumimoji="1" lang="ja-JP" altLang="en-US"/>
        </a:p>
      </dgm:t>
    </dgm:pt>
    <dgm:pt modelId="{05E3AD8A-17DB-1A4A-9A6F-287E89CD950E}" type="sibTrans" cxnId="{171847EC-4B40-EE48-A5A4-C92F8629DD31}">
      <dgm:prSet/>
      <dgm:spPr/>
      <dgm:t>
        <a:bodyPr/>
        <a:lstStyle/>
        <a:p>
          <a:endParaRPr kumimoji="1" lang="ja-JP" altLang="en-US"/>
        </a:p>
      </dgm:t>
    </dgm:pt>
    <dgm:pt modelId="{22037EDE-DF41-7A49-B100-4830B7C42CBE}">
      <dgm:prSet custT="1"/>
      <dgm:spPr/>
      <dgm:t>
        <a:bodyPr/>
        <a:lstStyle/>
        <a:p>
          <a:r>
            <a:rPr kumimoji="1" lang="ja-JP" altLang="en-US" sz="1050"/>
            <a:t>解決策の整理</a:t>
          </a:r>
        </a:p>
      </dgm:t>
    </dgm:pt>
    <dgm:pt modelId="{4AF7AD1E-582D-144B-9A90-C41775F12A9F}" type="parTrans" cxnId="{CAF563DC-1451-894E-81C9-6D782FF0EB75}">
      <dgm:prSet/>
      <dgm:spPr/>
      <dgm:t>
        <a:bodyPr/>
        <a:lstStyle/>
        <a:p>
          <a:endParaRPr kumimoji="1" lang="ja-JP" altLang="en-US"/>
        </a:p>
      </dgm:t>
    </dgm:pt>
    <dgm:pt modelId="{3FB892B9-6E68-D24D-B278-9384DBE5E246}" type="sibTrans" cxnId="{CAF563DC-1451-894E-81C9-6D782FF0EB75}">
      <dgm:prSet/>
      <dgm:spPr/>
      <dgm:t>
        <a:bodyPr/>
        <a:lstStyle/>
        <a:p>
          <a:endParaRPr kumimoji="1" lang="ja-JP" altLang="en-US"/>
        </a:p>
      </dgm:t>
    </dgm:pt>
    <dgm:pt modelId="{6BB98F73-FF85-2040-9884-E154C419AF99}">
      <dgm:prSet custT="1"/>
      <dgm:spPr/>
      <dgm:t>
        <a:bodyPr/>
        <a:lstStyle/>
        <a:p>
          <a:r>
            <a:rPr kumimoji="1" lang="ja-JP" altLang="en-US" sz="1050"/>
            <a:t>記録</a:t>
          </a:r>
        </a:p>
      </dgm:t>
    </dgm:pt>
    <dgm:pt modelId="{A2257F9A-8AD7-664E-8C03-D9232BE33BD9}" type="parTrans" cxnId="{8148C473-9C63-6540-A3D8-E677C184BE82}">
      <dgm:prSet/>
      <dgm:spPr/>
      <dgm:t>
        <a:bodyPr/>
        <a:lstStyle/>
        <a:p>
          <a:endParaRPr kumimoji="1" lang="ja-JP" altLang="en-US"/>
        </a:p>
      </dgm:t>
    </dgm:pt>
    <dgm:pt modelId="{90A299C8-C009-1C40-9489-527943501252}" type="sibTrans" cxnId="{8148C473-9C63-6540-A3D8-E677C184BE82}">
      <dgm:prSet/>
      <dgm:spPr/>
      <dgm:t>
        <a:bodyPr/>
        <a:lstStyle/>
        <a:p>
          <a:endParaRPr kumimoji="1" lang="ja-JP" altLang="en-US"/>
        </a:p>
      </dgm:t>
    </dgm:pt>
    <dgm:pt modelId="{BD3B879A-A693-BF41-8EA2-86C9EB8921BA}">
      <dgm:prSet custT="1"/>
      <dgm:spPr/>
      <dgm:t>
        <a:bodyPr/>
        <a:lstStyle/>
        <a:p>
          <a:r>
            <a:rPr kumimoji="1" lang="ja-JP" altLang="en-US" sz="1050"/>
            <a:t>スマートフォンなどを使って、何が記録できるか調べる。電子デバイスの機能・性能・限界を知る機会にする</a:t>
          </a:r>
        </a:p>
      </dgm:t>
    </dgm:pt>
    <dgm:pt modelId="{465AE97F-9494-8544-AAE8-F46021E6C62E}" type="parTrans" cxnId="{8BBC26DC-ED6C-9E45-AFDB-67A0E72143AE}">
      <dgm:prSet/>
      <dgm:spPr/>
      <dgm:t>
        <a:bodyPr/>
        <a:lstStyle/>
        <a:p>
          <a:endParaRPr kumimoji="1" lang="ja-JP" altLang="en-US"/>
        </a:p>
      </dgm:t>
    </dgm:pt>
    <dgm:pt modelId="{DA6F8159-0DEF-2F4D-90A3-93AE16098B74}" type="sibTrans" cxnId="{8BBC26DC-ED6C-9E45-AFDB-67A0E72143AE}">
      <dgm:prSet/>
      <dgm:spPr/>
      <dgm:t>
        <a:bodyPr/>
        <a:lstStyle/>
        <a:p>
          <a:endParaRPr kumimoji="1" lang="ja-JP" altLang="en-US"/>
        </a:p>
      </dgm:t>
    </dgm:pt>
    <dgm:pt modelId="{5EAF7CF5-1F74-AA40-826E-5F74818AF782}">
      <dgm:prSet custT="1"/>
      <dgm:spPr/>
      <dgm:t>
        <a:bodyPr/>
        <a:lstStyle/>
        <a:p>
          <a:r>
            <a:rPr kumimoji="1" lang="ja-JP" altLang="en-US" sz="1100"/>
            <a:t>データ・情報を共有し、問題解決について振り返って考える</a:t>
          </a:r>
        </a:p>
      </dgm:t>
    </dgm:pt>
    <dgm:pt modelId="{EE79B33C-B481-854E-BD1C-F998BCB1D104}" type="parTrans" cxnId="{18AE6A00-4599-AA43-A3D3-0628F5076E57}">
      <dgm:prSet/>
      <dgm:spPr/>
      <dgm:t>
        <a:bodyPr/>
        <a:lstStyle/>
        <a:p>
          <a:endParaRPr kumimoji="1" lang="ja-JP" altLang="en-US"/>
        </a:p>
      </dgm:t>
    </dgm:pt>
    <dgm:pt modelId="{6F137F1F-B84D-2044-A694-4EB097BF64AE}" type="sibTrans" cxnId="{18AE6A00-4599-AA43-A3D3-0628F5076E57}">
      <dgm:prSet/>
      <dgm:spPr/>
      <dgm:t>
        <a:bodyPr/>
        <a:lstStyle/>
        <a:p>
          <a:endParaRPr kumimoji="1" lang="ja-JP" altLang="en-US"/>
        </a:p>
      </dgm:t>
    </dgm:pt>
    <dgm:pt modelId="{12B8B7DA-1138-8045-9C94-5F2FF46E605A}">
      <dgm:prSet custT="1"/>
      <dgm:spPr/>
      <dgm:t>
        <a:bodyPr/>
        <a:lstStyle/>
        <a:p>
          <a:r>
            <a:rPr kumimoji="1" lang="ja-JP" altLang="en-US" sz="1100"/>
            <a:t>問題解決の過程で記録したことや、集めたデータ・情報を整理して、共有し、振り返ることの意義を学ぶ</a:t>
          </a:r>
        </a:p>
      </dgm:t>
    </dgm:pt>
    <dgm:pt modelId="{22FBAB0F-D75F-CD4C-8F57-A693C4DDDD20}" type="parTrans" cxnId="{1137FCC5-33B7-DA4F-873E-E59A03F24218}">
      <dgm:prSet/>
      <dgm:spPr/>
      <dgm:t>
        <a:bodyPr/>
        <a:lstStyle/>
        <a:p>
          <a:endParaRPr kumimoji="1" lang="ja-JP" altLang="en-US"/>
        </a:p>
      </dgm:t>
    </dgm:pt>
    <dgm:pt modelId="{2C6E7413-A7D6-CA4F-A181-263252527C8B}" type="sibTrans" cxnId="{1137FCC5-33B7-DA4F-873E-E59A03F24218}">
      <dgm:prSet/>
      <dgm:spPr/>
      <dgm:t>
        <a:bodyPr/>
        <a:lstStyle/>
        <a:p>
          <a:endParaRPr kumimoji="1" lang="ja-JP" altLang="en-US"/>
        </a:p>
      </dgm:t>
    </dgm:pt>
    <dgm:pt modelId="{FEB5924C-2664-F44A-8ED7-CE8F192D6592}">
      <dgm:prSet custT="1"/>
      <dgm:spPr/>
      <dgm:t>
        <a:bodyPr/>
        <a:lstStyle/>
        <a:p>
          <a:r>
            <a:rPr kumimoji="1" lang="ja-JP" altLang="en-US" sz="1100"/>
            <a:t>情報を共有するときの注意点を確認する</a:t>
          </a:r>
        </a:p>
      </dgm:t>
    </dgm:pt>
    <dgm:pt modelId="{DAB0CAAB-4DF6-374B-9932-A2E04DBB96FC}" type="parTrans" cxnId="{9FEEFDDC-2AC6-F046-8786-077A4E275CA0}">
      <dgm:prSet/>
      <dgm:spPr/>
      <dgm:t>
        <a:bodyPr/>
        <a:lstStyle/>
        <a:p>
          <a:endParaRPr kumimoji="1" lang="ja-JP" altLang="en-US"/>
        </a:p>
      </dgm:t>
    </dgm:pt>
    <dgm:pt modelId="{0D76CF02-9C9A-5746-AF81-9EB1B603DE8B}" type="sibTrans" cxnId="{9FEEFDDC-2AC6-F046-8786-077A4E275CA0}">
      <dgm:prSet/>
      <dgm:spPr/>
      <dgm:t>
        <a:bodyPr/>
        <a:lstStyle/>
        <a:p>
          <a:endParaRPr kumimoji="1" lang="ja-JP" altLang="en-US"/>
        </a:p>
      </dgm:t>
    </dgm:pt>
    <dgm:pt modelId="{EA41DC3E-5F26-EA45-B8BD-4B9A6B32178F}" type="pres">
      <dgm:prSet presAssocID="{E5B8E2B8-682F-3F4B-8AA1-0FAFBA8D70A4}" presName="Name0" presStyleCnt="0">
        <dgm:presLayoutVars>
          <dgm:dir/>
          <dgm:animLvl val="lvl"/>
          <dgm:resizeHandles val="exact"/>
        </dgm:presLayoutVars>
      </dgm:prSet>
      <dgm:spPr/>
    </dgm:pt>
    <dgm:pt modelId="{E4AD48B6-3E8E-2F4E-96BC-5791FABEDBAC}" type="pres">
      <dgm:prSet presAssocID="{5FFE4376-691E-E14F-9C7D-C4C56568EA8E}" presName="linNode" presStyleCnt="0"/>
      <dgm:spPr/>
    </dgm:pt>
    <dgm:pt modelId="{A9B8708C-B691-7A40-87FF-669452B54189}" type="pres">
      <dgm:prSet presAssocID="{5FFE4376-691E-E14F-9C7D-C4C56568EA8E}" presName="parentText" presStyleLbl="node1" presStyleIdx="0" presStyleCnt="4" custScaleY="19483" custLinFactNeighborY="1294">
        <dgm:presLayoutVars>
          <dgm:chMax val="1"/>
          <dgm:bulletEnabled val="1"/>
        </dgm:presLayoutVars>
      </dgm:prSet>
      <dgm:spPr/>
    </dgm:pt>
    <dgm:pt modelId="{0A72DBDF-D2AF-6B49-B714-22AAFEA4395D}" type="pres">
      <dgm:prSet presAssocID="{5FFE4376-691E-E14F-9C7D-C4C56568EA8E}" presName="descendantText" presStyleLbl="alignAccFollowNode1" presStyleIdx="0" presStyleCnt="4" custScaleY="35549" custLinFactNeighborX="0" custLinFactNeighborY="1435">
        <dgm:presLayoutVars>
          <dgm:bulletEnabled val="1"/>
        </dgm:presLayoutVars>
      </dgm:prSet>
      <dgm:spPr/>
    </dgm:pt>
    <dgm:pt modelId="{6B660F9D-38CB-3F44-A7E2-EF8A75A124AF}" type="pres">
      <dgm:prSet presAssocID="{7608E809-B15D-6347-8DE0-27037C6176F9}" presName="sp" presStyleCnt="0"/>
      <dgm:spPr/>
    </dgm:pt>
    <dgm:pt modelId="{610EF10B-979C-874D-A5CF-6C5CEC776F0F}" type="pres">
      <dgm:prSet presAssocID="{653DFA4B-C695-F842-966E-0793198C3234}" presName="linNode" presStyleCnt="0"/>
      <dgm:spPr/>
    </dgm:pt>
    <dgm:pt modelId="{48A79FA8-D2A7-3440-97E9-00EDD9574019}" type="pres">
      <dgm:prSet presAssocID="{653DFA4B-C695-F842-966E-0793198C3234}" presName="parentText" presStyleLbl="node1" presStyleIdx="1" presStyleCnt="4" custScaleY="11932" custLinFactNeighborY="-2111">
        <dgm:presLayoutVars>
          <dgm:chMax val="1"/>
          <dgm:bulletEnabled val="1"/>
        </dgm:presLayoutVars>
      </dgm:prSet>
      <dgm:spPr/>
    </dgm:pt>
    <dgm:pt modelId="{A6DB1BDA-9A14-7747-A6C2-735D593AA542}" type="pres">
      <dgm:prSet presAssocID="{653DFA4B-C695-F842-966E-0793198C3234}" presName="descendantText" presStyleLbl="alignAccFollowNode1" presStyleIdx="1" presStyleCnt="4" custScaleY="23951" custLinFactNeighborY="-2660">
        <dgm:presLayoutVars>
          <dgm:bulletEnabled val="1"/>
        </dgm:presLayoutVars>
      </dgm:prSet>
      <dgm:spPr/>
    </dgm:pt>
    <dgm:pt modelId="{8314E88B-E16B-A74F-B983-7F7A568A2265}" type="pres">
      <dgm:prSet presAssocID="{EBD31A76-E3BA-9E48-B51A-A088A901F9AB}" presName="sp" presStyleCnt="0"/>
      <dgm:spPr/>
    </dgm:pt>
    <dgm:pt modelId="{07CAE21C-284E-8440-908D-792AA550B5BA}" type="pres">
      <dgm:prSet presAssocID="{0A15CBA1-C94F-A74F-92B8-F9FF14DD9735}" presName="linNode" presStyleCnt="0"/>
      <dgm:spPr/>
    </dgm:pt>
    <dgm:pt modelId="{AA4329B7-5CE3-B946-9ADA-C66BA423D56D}" type="pres">
      <dgm:prSet presAssocID="{0A15CBA1-C94F-A74F-92B8-F9FF14DD9735}" presName="parentText" presStyleLbl="node1" presStyleIdx="2" presStyleCnt="4" custScaleY="19970" custLinFactNeighborX="0" custLinFactNeighborY="-6381">
        <dgm:presLayoutVars>
          <dgm:chMax val="1"/>
          <dgm:bulletEnabled val="1"/>
        </dgm:presLayoutVars>
      </dgm:prSet>
      <dgm:spPr/>
    </dgm:pt>
    <dgm:pt modelId="{E0310A46-9FAD-5743-9EE8-BBBF264B04E7}" type="pres">
      <dgm:prSet presAssocID="{0A15CBA1-C94F-A74F-92B8-F9FF14DD9735}" presName="descendantText" presStyleLbl="alignAccFollowNode1" presStyleIdx="2" presStyleCnt="4" custScaleY="61232" custLinFactNeighborX="0" custLinFactNeighborY="-7032">
        <dgm:presLayoutVars>
          <dgm:bulletEnabled val="1"/>
        </dgm:presLayoutVars>
      </dgm:prSet>
      <dgm:spPr/>
    </dgm:pt>
    <dgm:pt modelId="{17CF59A7-EFC7-9F42-945C-B390A09C79A8}" type="pres">
      <dgm:prSet presAssocID="{F78394FA-CC63-964B-92E1-BFF53B25C66D}" presName="sp" presStyleCnt="0"/>
      <dgm:spPr/>
    </dgm:pt>
    <dgm:pt modelId="{74C7011C-265B-5A47-BD67-F223FD6A08EA}" type="pres">
      <dgm:prSet presAssocID="{5EAF7CF5-1F74-AA40-826E-5F74818AF782}" presName="linNode" presStyleCnt="0"/>
      <dgm:spPr/>
    </dgm:pt>
    <dgm:pt modelId="{37FDCDA1-9A1A-2345-8080-D2738FC677ED}" type="pres">
      <dgm:prSet presAssocID="{5EAF7CF5-1F74-AA40-826E-5F74818AF782}" presName="parentText" presStyleLbl="node1" presStyleIdx="3" presStyleCnt="4" custScaleY="14124" custLinFactNeighborY="-8133">
        <dgm:presLayoutVars>
          <dgm:chMax val="1"/>
          <dgm:bulletEnabled val="1"/>
        </dgm:presLayoutVars>
      </dgm:prSet>
      <dgm:spPr/>
    </dgm:pt>
    <dgm:pt modelId="{767D6956-399F-094A-902E-AD773B7B47F8}" type="pres">
      <dgm:prSet presAssocID="{5EAF7CF5-1F74-AA40-826E-5F74818AF782}" presName="descendantText" presStyleLbl="alignAccFollowNode1" presStyleIdx="3" presStyleCnt="4" custScaleY="26232" custLinFactNeighborX="0" custLinFactNeighborY="-10281">
        <dgm:presLayoutVars>
          <dgm:bulletEnabled val="1"/>
        </dgm:presLayoutVars>
      </dgm:prSet>
      <dgm:spPr/>
    </dgm:pt>
  </dgm:ptLst>
  <dgm:cxnLst>
    <dgm:cxn modelId="{18AE6A00-4599-AA43-A3D3-0628F5076E57}" srcId="{E5B8E2B8-682F-3F4B-8AA1-0FAFBA8D70A4}" destId="{5EAF7CF5-1F74-AA40-826E-5F74818AF782}" srcOrd="3" destOrd="0" parTransId="{EE79B33C-B481-854E-BD1C-F998BCB1D104}" sibTransId="{6F137F1F-B84D-2044-A694-4EB097BF64AE}"/>
    <dgm:cxn modelId="{5B4FC002-7FE3-0F4D-A170-DED0F2F44186}" type="presOf" srcId="{8C4FA028-EA60-144C-A55E-49227E01EED2}" destId="{0A72DBDF-D2AF-6B49-B714-22AAFEA4395D}" srcOrd="0" destOrd="3" presId="urn:microsoft.com/office/officeart/2005/8/layout/vList5"/>
    <dgm:cxn modelId="{E03FE305-E187-E949-BD88-C519654D0DE5}" type="presOf" srcId="{5FFE4376-691E-E14F-9C7D-C4C56568EA8E}" destId="{A9B8708C-B691-7A40-87FF-669452B54189}" srcOrd="0" destOrd="0" presId="urn:microsoft.com/office/officeart/2005/8/layout/vList5"/>
    <dgm:cxn modelId="{B9ED360E-CCB3-A44F-A4E2-03867C45B3CD}" type="presOf" srcId="{BA35CE05-060D-0449-B1C3-F5E03C3BA6B5}" destId="{E0310A46-9FAD-5743-9EE8-BBBF264B04E7}" srcOrd="0" destOrd="3" presId="urn:microsoft.com/office/officeart/2005/8/layout/vList5"/>
    <dgm:cxn modelId="{2664BE0F-2D2A-C343-BCD9-51E275DD46E5}" type="presOf" srcId="{0A15CBA1-C94F-A74F-92B8-F9FF14DD9735}" destId="{AA4329B7-5CE3-B946-9ADA-C66BA423D56D}" srcOrd="0" destOrd="0" presId="urn:microsoft.com/office/officeart/2005/8/layout/vList5"/>
    <dgm:cxn modelId="{84E0E314-DB58-2B4E-9797-6ABCDCEC8979}" type="presOf" srcId="{77BC3914-052B-CC4C-8C46-41DD67011B1F}" destId="{0A72DBDF-D2AF-6B49-B714-22AAFEA4395D}" srcOrd="0" destOrd="2" presId="urn:microsoft.com/office/officeart/2005/8/layout/vList5"/>
    <dgm:cxn modelId="{861AEE1F-1133-854B-8F2B-2C55C372DD00}" type="presOf" srcId="{18B5BBDE-8EF5-6747-9153-044D6FC4C3A9}" destId="{E0310A46-9FAD-5743-9EE8-BBBF264B04E7}" srcOrd="0" destOrd="1" presId="urn:microsoft.com/office/officeart/2005/8/layout/vList5"/>
    <dgm:cxn modelId="{514C3721-3B5C-A049-A43C-0EF55856C8A9}" srcId="{653DFA4B-C695-F842-966E-0793198C3234}" destId="{97CF1FEA-5A46-4045-973D-8523F0A046D6}" srcOrd="2" destOrd="0" parTransId="{5DC74A68-FFE9-014D-A5AB-889ECC529B35}" sibTransId="{7C85161E-B700-F948-9C14-D91DB9DE4ED8}"/>
    <dgm:cxn modelId="{A1CA9422-2ED5-DB42-B28D-1B5FA4FD05F9}" type="presOf" srcId="{E5B8E2B8-682F-3F4B-8AA1-0FAFBA8D70A4}" destId="{EA41DC3E-5F26-EA45-B8BD-4B9A6B32178F}" srcOrd="0" destOrd="0" presId="urn:microsoft.com/office/officeart/2005/8/layout/vList5"/>
    <dgm:cxn modelId="{CB005F28-477E-7C40-97C5-59F50BAD427B}" type="presOf" srcId="{046558C9-4417-B949-89C0-41E2D118AC3F}" destId="{0A72DBDF-D2AF-6B49-B714-22AAFEA4395D}" srcOrd="0" destOrd="1" presId="urn:microsoft.com/office/officeart/2005/8/layout/vList5"/>
    <dgm:cxn modelId="{BFA9FC29-6877-1544-915F-C441FAF65F76}" srcId="{E5B8E2B8-682F-3F4B-8AA1-0FAFBA8D70A4}" destId="{5FFE4376-691E-E14F-9C7D-C4C56568EA8E}" srcOrd="0" destOrd="0" parTransId="{72E4949C-ACFB-4745-83AA-46E69014FEB4}" sibTransId="{7608E809-B15D-6347-8DE0-27037C6176F9}"/>
    <dgm:cxn modelId="{CBB39E37-74C1-1743-9897-67DDF37BE114}" type="presOf" srcId="{12B8B7DA-1138-8045-9C94-5F2FF46E605A}" destId="{767D6956-399F-094A-902E-AD773B7B47F8}" srcOrd="0" destOrd="0" presId="urn:microsoft.com/office/officeart/2005/8/layout/vList5"/>
    <dgm:cxn modelId="{6280843F-360F-1447-BE96-F52E3B49FEC1}" srcId="{5FFE4376-691E-E14F-9C7D-C4C56568EA8E}" destId="{77BC3914-052B-CC4C-8C46-41DD67011B1F}" srcOrd="2" destOrd="0" parTransId="{0C55781D-96F3-EE4A-9763-4190CC9975D9}" sibTransId="{DD39E1CE-646A-894C-A825-710C18C7B86C}"/>
    <dgm:cxn modelId="{CB223F57-F9A0-3A4E-9964-1A42FA9135E2}" type="presOf" srcId="{22037EDE-DF41-7A49-B100-4830B7C42CBE}" destId="{E0310A46-9FAD-5743-9EE8-BBBF264B04E7}" srcOrd="0" destOrd="4" presId="urn:microsoft.com/office/officeart/2005/8/layout/vList5"/>
    <dgm:cxn modelId="{F4B70E61-AEE0-7348-BA14-AC0DF547EC19}" srcId="{5FFE4376-691E-E14F-9C7D-C4C56568EA8E}" destId="{046558C9-4417-B949-89C0-41E2D118AC3F}" srcOrd="1" destOrd="0" parTransId="{26C879BB-7A0F-344B-9C4B-0808625AD626}" sibTransId="{25D6E609-0D82-C746-A956-D2B0D2CCE0B6}"/>
    <dgm:cxn modelId="{B4CFBC61-1151-2D40-8CE1-FAFFEAB5D78D}" srcId="{653DFA4B-C695-F842-966E-0793198C3234}" destId="{2EB7C92A-5ED2-E84C-BD89-AAA6EE0304F9}" srcOrd="1" destOrd="0" parTransId="{108E0C54-945C-A54F-8404-36E200D79262}" sibTransId="{6388C7D7-6693-804C-936E-CE78F16BFEE3}"/>
    <dgm:cxn modelId="{2706E366-6DB6-DD49-B0B4-738DA0317632}" type="presOf" srcId="{98E7EB96-E51E-B142-97B6-2CBBB1DF4B14}" destId="{E0310A46-9FAD-5743-9EE8-BBBF264B04E7}" srcOrd="0" destOrd="0" presId="urn:microsoft.com/office/officeart/2005/8/layout/vList5"/>
    <dgm:cxn modelId="{97B9D871-A3E5-B845-B476-1F8A5DC2150E}" srcId="{5FFE4376-691E-E14F-9C7D-C4C56568EA8E}" destId="{AE38E351-C555-994A-931C-0EB6D1B867DA}" srcOrd="0" destOrd="0" parTransId="{4D7EAE5F-2A57-8447-BA41-DB60ADE6E78E}" sibTransId="{D6526C05-A4C6-B349-9259-70C76D1DEB66}"/>
    <dgm:cxn modelId="{8148C473-9C63-6540-A3D8-E677C184BE82}" srcId="{3CC70538-EE34-214B-8BA4-51536EC4B10B}" destId="{6BB98F73-FF85-2040-9884-E154C419AF99}" srcOrd="3" destOrd="0" parTransId="{A2257F9A-8AD7-664E-8C03-D9232BE33BD9}" sibTransId="{90A299C8-C009-1C40-9489-527943501252}"/>
    <dgm:cxn modelId="{A70D2B76-35D4-3E4E-96C0-8FF60DA0E9B4}" type="presOf" srcId="{2EB7C92A-5ED2-E84C-BD89-AAA6EE0304F9}" destId="{A6DB1BDA-9A14-7747-A6C2-735D593AA542}" srcOrd="0" destOrd="1" presId="urn:microsoft.com/office/officeart/2005/8/layout/vList5"/>
    <dgm:cxn modelId="{F1C04D95-0C69-5442-B90E-7A0CEB9ACC31}" srcId="{E5B8E2B8-682F-3F4B-8AA1-0FAFBA8D70A4}" destId="{0A15CBA1-C94F-A74F-92B8-F9FF14DD9735}" srcOrd="2" destOrd="0" parTransId="{F889131C-4102-BC49-AE71-AAA2F0D970FA}" sibTransId="{F78394FA-CC63-964B-92E1-BFF53B25C66D}"/>
    <dgm:cxn modelId="{0E753B97-7D23-7644-B4D2-4773B98078EC}" type="presOf" srcId="{FEB5924C-2664-F44A-8ED7-CE8F192D6592}" destId="{767D6956-399F-094A-902E-AD773B7B47F8}" srcOrd="0" destOrd="1" presId="urn:microsoft.com/office/officeart/2005/8/layout/vList5"/>
    <dgm:cxn modelId="{AD6BE098-8235-5E43-860E-B8619D38BBBC}" srcId="{0A15CBA1-C94F-A74F-92B8-F9FF14DD9735}" destId="{18B5BBDE-8EF5-6747-9153-044D6FC4C3A9}" srcOrd="1" destOrd="0" parTransId="{805BDBC8-E572-884F-AFC7-F76C3AF44F62}" sibTransId="{8447E9F4-D634-6341-95BC-03FDAED97346}"/>
    <dgm:cxn modelId="{7E9010A4-1061-3145-B9C0-881ABB1EEFB6}" type="presOf" srcId="{DA22DA6C-A9CF-E846-B7CE-56791531CE9C}" destId="{A6DB1BDA-9A14-7747-A6C2-735D593AA542}" srcOrd="0" destOrd="3" presId="urn:microsoft.com/office/officeart/2005/8/layout/vList5"/>
    <dgm:cxn modelId="{B38CD2AF-9086-4B43-92E8-BD11395734D6}" srcId="{653DFA4B-C695-F842-966E-0793198C3234}" destId="{DA22DA6C-A9CF-E846-B7CE-56791531CE9C}" srcOrd="3" destOrd="0" parTransId="{0ED60614-249A-3545-B229-1AB07A2CDD1D}" sibTransId="{9BF7F751-D780-2F4A-B6C1-50431A93F11D}"/>
    <dgm:cxn modelId="{8189DBB5-C409-B844-B070-680B9C3C5DCD}" srcId="{0A15CBA1-C94F-A74F-92B8-F9FF14DD9735}" destId="{3CC70538-EE34-214B-8BA4-51536EC4B10B}" srcOrd="2" destOrd="0" parTransId="{DB6ADB1D-6D53-D14A-9D09-9DD0B2F3CC05}" sibTransId="{009D1129-569A-994A-8D9D-C3A3D94274C8}"/>
    <dgm:cxn modelId="{C6781BB9-7326-E046-A902-1D2E0B3AD56B}" type="presOf" srcId="{AE38E351-C555-994A-931C-0EB6D1B867DA}" destId="{0A72DBDF-D2AF-6B49-B714-22AAFEA4395D}" srcOrd="0" destOrd="0" presId="urn:microsoft.com/office/officeart/2005/8/layout/vList5"/>
    <dgm:cxn modelId="{B16CCABA-B2C2-9B49-850E-BA5FAEA17919}" type="presOf" srcId="{BD3B879A-A693-BF41-8EA2-86C9EB8921BA}" destId="{E0310A46-9FAD-5743-9EE8-BBBF264B04E7}" srcOrd="0" destOrd="7" presId="urn:microsoft.com/office/officeart/2005/8/layout/vList5"/>
    <dgm:cxn modelId="{2081D8BF-62CC-BB43-85C2-407A79EB6C5F}" type="presOf" srcId="{3CC70538-EE34-214B-8BA4-51536EC4B10B}" destId="{E0310A46-9FAD-5743-9EE8-BBBF264B04E7}" srcOrd="0" destOrd="2" presId="urn:microsoft.com/office/officeart/2005/8/layout/vList5"/>
    <dgm:cxn modelId="{F3BAC1C3-1958-C041-89DD-CC7C06EE3D90}" type="presOf" srcId="{6BB98F73-FF85-2040-9884-E154C419AF99}" destId="{E0310A46-9FAD-5743-9EE8-BBBF264B04E7}" srcOrd="0" destOrd="6" presId="urn:microsoft.com/office/officeart/2005/8/layout/vList5"/>
    <dgm:cxn modelId="{1137FCC5-33B7-DA4F-873E-E59A03F24218}" srcId="{5EAF7CF5-1F74-AA40-826E-5F74818AF782}" destId="{12B8B7DA-1138-8045-9C94-5F2FF46E605A}" srcOrd="0" destOrd="0" parTransId="{22FBAB0F-D75F-CD4C-8F57-A693C4DDDD20}" sibTransId="{2C6E7413-A7D6-CA4F-A181-263252527C8B}"/>
    <dgm:cxn modelId="{9ECB12CC-3218-4144-9D3D-09772EB758D6}" srcId="{653DFA4B-C695-F842-966E-0793198C3234}" destId="{7AE9DB09-16C5-4C49-8325-5CCB456D9A46}" srcOrd="0" destOrd="0" parTransId="{59550D4D-6F9A-024A-BBEE-5C24945AEB3B}" sibTransId="{A49B3284-1ADC-6844-A131-5CBD9317339B}"/>
    <dgm:cxn modelId="{7A1289CF-D016-F748-8F0C-21D2F9D52F2A}" srcId="{5FFE4376-691E-E14F-9C7D-C4C56568EA8E}" destId="{8C4FA028-EA60-144C-A55E-49227E01EED2}" srcOrd="3" destOrd="0" parTransId="{709AB994-BEDC-3A47-B211-7272FA7365FC}" sibTransId="{74C6CE12-6652-A249-B10D-D8D1B72618F1}"/>
    <dgm:cxn modelId="{9787B9D1-C6CD-3348-8F36-B653F776921F}" srcId="{0A15CBA1-C94F-A74F-92B8-F9FF14DD9735}" destId="{98E7EB96-E51E-B142-97B6-2CBBB1DF4B14}" srcOrd="0" destOrd="0" parTransId="{F8F671F6-6ACC-8943-85C8-A78F4E6906C0}" sibTransId="{203F8D71-2F4F-D840-98FB-20CED212FF84}"/>
    <dgm:cxn modelId="{A1C044D3-B710-B749-B6DB-30BFD4740A13}" srcId="{E5B8E2B8-682F-3F4B-8AA1-0FAFBA8D70A4}" destId="{653DFA4B-C695-F842-966E-0793198C3234}" srcOrd="1" destOrd="0" parTransId="{C3FDB23C-136B-184B-B662-62043FD8D62B}" sibTransId="{EBD31A76-E3BA-9E48-B51A-A088A901F9AB}"/>
    <dgm:cxn modelId="{EEE8C9D6-4346-554E-B4A4-78015C35805E}" type="presOf" srcId="{5EAF7CF5-1F74-AA40-826E-5F74818AF782}" destId="{37FDCDA1-9A1A-2345-8080-D2738FC677ED}" srcOrd="0" destOrd="0" presId="urn:microsoft.com/office/officeart/2005/8/layout/vList5"/>
    <dgm:cxn modelId="{117283D7-BD46-7D4B-922C-238E50BEBEAF}" type="presOf" srcId="{97CF1FEA-5A46-4045-973D-8523F0A046D6}" destId="{A6DB1BDA-9A14-7747-A6C2-735D593AA542}" srcOrd="0" destOrd="2" presId="urn:microsoft.com/office/officeart/2005/8/layout/vList5"/>
    <dgm:cxn modelId="{8BBC26DC-ED6C-9E45-AFDB-67A0E72143AE}" srcId="{0A15CBA1-C94F-A74F-92B8-F9FF14DD9735}" destId="{BD3B879A-A693-BF41-8EA2-86C9EB8921BA}" srcOrd="3" destOrd="0" parTransId="{465AE97F-9494-8544-AAE8-F46021E6C62E}" sibTransId="{DA6F8159-0DEF-2F4D-90A3-93AE16098B74}"/>
    <dgm:cxn modelId="{CAF563DC-1451-894E-81C9-6D782FF0EB75}" srcId="{3CC70538-EE34-214B-8BA4-51536EC4B10B}" destId="{22037EDE-DF41-7A49-B100-4830B7C42CBE}" srcOrd="1" destOrd="0" parTransId="{4AF7AD1E-582D-144B-9A90-C41775F12A9F}" sibTransId="{3FB892B9-6E68-D24D-B278-9384DBE5E246}"/>
    <dgm:cxn modelId="{C77B98DC-B660-874C-9695-1DB4FE43F191}" type="presOf" srcId="{653DFA4B-C695-F842-966E-0793198C3234}" destId="{48A79FA8-D2A7-3440-97E9-00EDD9574019}" srcOrd="0" destOrd="0" presId="urn:microsoft.com/office/officeart/2005/8/layout/vList5"/>
    <dgm:cxn modelId="{9FEEFDDC-2AC6-F046-8786-077A4E275CA0}" srcId="{5EAF7CF5-1F74-AA40-826E-5F74818AF782}" destId="{FEB5924C-2664-F44A-8ED7-CE8F192D6592}" srcOrd="1" destOrd="0" parTransId="{DAB0CAAB-4DF6-374B-9932-A2E04DBB96FC}" sibTransId="{0D76CF02-9C9A-5746-AF81-9EB1B603DE8B}"/>
    <dgm:cxn modelId="{8B287CDD-4A34-6541-8CDF-BC43080202F1}" srcId="{3CC70538-EE34-214B-8BA4-51536EC4B10B}" destId="{D39D8B72-C0A1-F446-A5A5-83EB22F86F37}" srcOrd="2" destOrd="0" parTransId="{AFB7E6A5-FF0B-DC4C-A15B-A80B84B2BF5F}" sibTransId="{48B738F7-6B12-944B-9B86-BD197D10109B}"/>
    <dgm:cxn modelId="{171847EC-4B40-EE48-A5A4-C92F8629DD31}" srcId="{3CC70538-EE34-214B-8BA4-51536EC4B10B}" destId="{BA35CE05-060D-0449-B1C3-F5E03C3BA6B5}" srcOrd="0" destOrd="0" parTransId="{CE85A884-C3FE-0348-9914-1814CFE3C933}" sibTransId="{05E3AD8A-17DB-1A4A-9A6F-287E89CD950E}"/>
    <dgm:cxn modelId="{A71480ED-B5E5-7C41-8675-A2A702B15729}" type="presOf" srcId="{D39D8B72-C0A1-F446-A5A5-83EB22F86F37}" destId="{E0310A46-9FAD-5743-9EE8-BBBF264B04E7}" srcOrd="0" destOrd="5" presId="urn:microsoft.com/office/officeart/2005/8/layout/vList5"/>
    <dgm:cxn modelId="{5D14A2EE-6840-754D-9022-CD8EB83EBE94}" type="presOf" srcId="{7AE9DB09-16C5-4C49-8325-5CCB456D9A46}" destId="{A6DB1BDA-9A14-7747-A6C2-735D593AA542}" srcOrd="0" destOrd="0" presId="urn:microsoft.com/office/officeart/2005/8/layout/vList5"/>
    <dgm:cxn modelId="{7BE96C86-B71A-BE4F-8A85-3277E1548182}" type="presParOf" srcId="{EA41DC3E-5F26-EA45-B8BD-4B9A6B32178F}" destId="{E4AD48B6-3E8E-2F4E-96BC-5791FABEDBAC}" srcOrd="0" destOrd="0" presId="urn:microsoft.com/office/officeart/2005/8/layout/vList5"/>
    <dgm:cxn modelId="{98192C7C-8895-2240-8FF8-1C061D9B452E}" type="presParOf" srcId="{E4AD48B6-3E8E-2F4E-96BC-5791FABEDBAC}" destId="{A9B8708C-B691-7A40-87FF-669452B54189}" srcOrd="0" destOrd="0" presId="urn:microsoft.com/office/officeart/2005/8/layout/vList5"/>
    <dgm:cxn modelId="{2058F8BC-7B9F-9344-9E2B-7D2DD9EB4828}" type="presParOf" srcId="{E4AD48B6-3E8E-2F4E-96BC-5791FABEDBAC}" destId="{0A72DBDF-D2AF-6B49-B714-22AAFEA4395D}" srcOrd="1" destOrd="0" presId="urn:microsoft.com/office/officeart/2005/8/layout/vList5"/>
    <dgm:cxn modelId="{5250ED2D-B401-6845-9754-34E648454068}" type="presParOf" srcId="{EA41DC3E-5F26-EA45-B8BD-4B9A6B32178F}" destId="{6B660F9D-38CB-3F44-A7E2-EF8A75A124AF}" srcOrd="1" destOrd="0" presId="urn:microsoft.com/office/officeart/2005/8/layout/vList5"/>
    <dgm:cxn modelId="{27280E29-604A-FF48-9AEC-B6427A1C8525}" type="presParOf" srcId="{EA41DC3E-5F26-EA45-B8BD-4B9A6B32178F}" destId="{610EF10B-979C-874D-A5CF-6C5CEC776F0F}" srcOrd="2" destOrd="0" presId="urn:microsoft.com/office/officeart/2005/8/layout/vList5"/>
    <dgm:cxn modelId="{B74F3249-2575-3C42-A7B3-FD86E61527C1}" type="presParOf" srcId="{610EF10B-979C-874D-A5CF-6C5CEC776F0F}" destId="{48A79FA8-D2A7-3440-97E9-00EDD9574019}" srcOrd="0" destOrd="0" presId="urn:microsoft.com/office/officeart/2005/8/layout/vList5"/>
    <dgm:cxn modelId="{9EDFA7CB-67B7-2D4D-A0E6-54FDDF6337D0}" type="presParOf" srcId="{610EF10B-979C-874D-A5CF-6C5CEC776F0F}" destId="{A6DB1BDA-9A14-7747-A6C2-735D593AA542}" srcOrd="1" destOrd="0" presId="urn:microsoft.com/office/officeart/2005/8/layout/vList5"/>
    <dgm:cxn modelId="{7B984CE1-DDED-F74A-A3B9-7291068A9FFC}" type="presParOf" srcId="{EA41DC3E-5F26-EA45-B8BD-4B9A6B32178F}" destId="{8314E88B-E16B-A74F-B983-7F7A568A2265}" srcOrd="3" destOrd="0" presId="urn:microsoft.com/office/officeart/2005/8/layout/vList5"/>
    <dgm:cxn modelId="{6DCF645C-4553-FD4D-8DC1-9B1E743FF292}" type="presParOf" srcId="{EA41DC3E-5F26-EA45-B8BD-4B9A6B32178F}" destId="{07CAE21C-284E-8440-908D-792AA550B5BA}" srcOrd="4" destOrd="0" presId="urn:microsoft.com/office/officeart/2005/8/layout/vList5"/>
    <dgm:cxn modelId="{A5B9DAEA-7B0B-5643-80E6-5B13833B9EB0}" type="presParOf" srcId="{07CAE21C-284E-8440-908D-792AA550B5BA}" destId="{AA4329B7-5CE3-B946-9ADA-C66BA423D56D}" srcOrd="0" destOrd="0" presId="urn:microsoft.com/office/officeart/2005/8/layout/vList5"/>
    <dgm:cxn modelId="{38AD2C8E-7049-6349-9D1B-E66EB4B76822}" type="presParOf" srcId="{07CAE21C-284E-8440-908D-792AA550B5BA}" destId="{E0310A46-9FAD-5743-9EE8-BBBF264B04E7}" srcOrd="1" destOrd="0" presId="urn:microsoft.com/office/officeart/2005/8/layout/vList5"/>
    <dgm:cxn modelId="{906C4C4F-44AA-564E-950C-60F4B8300115}" type="presParOf" srcId="{EA41DC3E-5F26-EA45-B8BD-4B9A6B32178F}" destId="{17CF59A7-EFC7-9F42-945C-B390A09C79A8}" srcOrd="5" destOrd="0" presId="urn:microsoft.com/office/officeart/2005/8/layout/vList5"/>
    <dgm:cxn modelId="{9FF0D143-B562-5E42-B230-C70983E66B2F}" type="presParOf" srcId="{EA41DC3E-5F26-EA45-B8BD-4B9A6B32178F}" destId="{74C7011C-265B-5A47-BD67-F223FD6A08EA}" srcOrd="6" destOrd="0" presId="urn:microsoft.com/office/officeart/2005/8/layout/vList5"/>
    <dgm:cxn modelId="{77C6D908-E579-FE40-83AC-920C4C2B56E6}" type="presParOf" srcId="{74C7011C-265B-5A47-BD67-F223FD6A08EA}" destId="{37FDCDA1-9A1A-2345-8080-D2738FC677ED}" srcOrd="0" destOrd="0" presId="urn:microsoft.com/office/officeart/2005/8/layout/vList5"/>
    <dgm:cxn modelId="{73F6F6BB-A883-8042-BF7D-BBA886EF8AAF}" type="presParOf" srcId="{74C7011C-265B-5A47-BD67-F223FD6A08EA}" destId="{767D6956-399F-094A-902E-AD773B7B47F8}" srcOrd="1" destOrd="0" presId="urn:microsoft.com/office/officeart/2005/8/layout/vList5"/>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A72DBDF-D2AF-6B49-B714-22AAFEA4395D}">
      <dsp:nvSpPr>
        <dsp:cNvPr id="0" name=""/>
        <dsp:cNvSpPr/>
      </dsp:nvSpPr>
      <dsp:spPr>
        <a:xfrm rot="5400000">
          <a:off x="3488352" y="-1138318"/>
          <a:ext cx="1642887" cy="4056278"/>
        </a:xfrm>
        <a:prstGeom prst="round2SameRect">
          <a:avLst/>
        </a:prstGeom>
        <a:solidFill>
          <a:schemeClr val="lt1">
            <a:alpha val="90000"/>
            <a:tint val="40000"/>
            <a:hueOff val="0"/>
            <a:satOff val="0"/>
            <a:lumOff val="0"/>
            <a:alphaOff val="0"/>
          </a:schemeClr>
        </a:solidFill>
        <a:ln w="25400" cap="flat" cmpd="sng" algn="ctr">
          <a:solidFill>
            <a:schemeClr val="dk1">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88950">
            <a:lnSpc>
              <a:spcPct val="90000"/>
            </a:lnSpc>
            <a:spcBef>
              <a:spcPct val="0"/>
            </a:spcBef>
            <a:spcAft>
              <a:spcPct val="15000"/>
            </a:spcAft>
            <a:buChar char="•"/>
          </a:pPr>
          <a:r>
            <a:rPr kumimoji="1" lang="ja-JP" altLang="en-US" sz="1100" kern="1200"/>
            <a:t>「日本で一番低い山」を調べる</a:t>
          </a:r>
        </a:p>
        <a:p>
          <a:pPr marL="57150" lvl="1" indent="-57150" algn="l" defTabSz="488950">
            <a:lnSpc>
              <a:spcPct val="90000"/>
            </a:lnSpc>
            <a:spcBef>
              <a:spcPct val="0"/>
            </a:spcBef>
            <a:spcAft>
              <a:spcPct val="15000"/>
            </a:spcAft>
            <a:buChar char="•"/>
          </a:pPr>
          <a:r>
            <a:rPr kumimoji="1" lang="ja-JP" altLang="en-US" sz="1100" kern="1200"/>
            <a:t>結果は、一意に決まらない（一番高い山のように、はっきりとは決まらない）</a:t>
          </a:r>
        </a:p>
        <a:p>
          <a:pPr marL="57150" lvl="1" indent="-57150" algn="l" defTabSz="488950">
            <a:lnSpc>
              <a:spcPct val="90000"/>
            </a:lnSpc>
            <a:spcBef>
              <a:spcPct val="0"/>
            </a:spcBef>
            <a:spcAft>
              <a:spcPct val="15000"/>
            </a:spcAft>
            <a:buChar char="•"/>
          </a:pPr>
          <a:r>
            <a:rPr kumimoji="1" lang="ja-JP" altLang="en-US" sz="1100" kern="1200"/>
            <a:t>ある山の「標高」は、どの情報源から得られた標高なのか、どの時点の標高なのかによって、意味が変わる</a:t>
          </a:r>
        </a:p>
        <a:p>
          <a:pPr marL="57150" lvl="1" indent="-57150" algn="l" defTabSz="488950">
            <a:lnSpc>
              <a:spcPct val="90000"/>
            </a:lnSpc>
            <a:spcBef>
              <a:spcPct val="0"/>
            </a:spcBef>
            <a:spcAft>
              <a:spcPct val="15000"/>
            </a:spcAft>
            <a:buChar char="•"/>
          </a:pPr>
          <a:r>
            <a:rPr kumimoji="1" lang="ja-JP" altLang="en-US" sz="1100" kern="1200"/>
            <a:t>検索によって手に入れられるデータは、他の知識や情報によって意味付けられて初めて、意味のある知識・情報になることを確認する</a:t>
          </a:r>
        </a:p>
      </dsp:txBody>
      <dsp:txXfrm rot="-5400000">
        <a:off x="2281657" y="148576"/>
        <a:ext cx="3976079" cy="1482489"/>
      </dsp:txXfrm>
    </dsp:sp>
    <dsp:sp modelId="{A9B8708C-B691-7A40-87FF-669452B54189}">
      <dsp:nvSpPr>
        <dsp:cNvPr id="0" name=""/>
        <dsp:cNvSpPr/>
      </dsp:nvSpPr>
      <dsp:spPr>
        <a:xfrm>
          <a:off x="0" y="335504"/>
          <a:ext cx="2281656" cy="1125501"/>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marL="0" lvl="0" indent="0" algn="ctr" defTabSz="533400">
            <a:lnSpc>
              <a:spcPct val="90000"/>
            </a:lnSpc>
            <a:spcBef>
              <a:spcPct val="0"/>
            </a:spcBef>
            <a:spcAft>
              <a:spcPct val="35000"/>
            </a:spcAft>
            <a:buNone/>
          </a:pPr>
          <a:r>
            <a:rPr kumimoji="1" lang="ja-JP" altLang="en-US" sz="1200" kern="1200"/>
            <a:t>導入</a:t>
          </a:r>
          <a:r>
            <a:rPr kumimoji="1" lang="en-US" altLang="ja-JP" sz="1200" kern="1200"/>
            <a:t>:</a:t>
          </a:r>
          <a:r>
            <a:rPr kumimoji="1" lang="ja-JP" altLang="en-US" sz="1200" kern="1200"/>
            <a:t>インターネットを使って事実を調査し、その調べ方・結果を記録する。</a:t>
          </a:r>
          <a:endParaRPr kumimoji="1" lang="en-US" altLang="ja-JP" sz="1200" kern="1200"/>
        </a:p>
        <a:p>
          <a:pPr marL="0" lvl="0" indent="0" algn="ctr" defTabSz="533400">
            <a:lnSpc>
              <a:spcPct val="90000"/>
            </a:lnSpc>
            <a:spcBef>
              <a:spcPct val="0"/>
            </a:spcBef>
            <a:spcAft>
              <a:spcPct val="35000"/>
            </a:spcAft>
            <a:buNone/>
          </a:pPr>
          <a:r>
            <a:rPr kumimoji="1" lang="ja-JP" altLang="en-US" sz="1200" kern="1200"/>
            <a:t>「データ」と「情報」の概念を理解する</a:t>
          </a:r>
        </a:p>
      </dsp:txBody>
      <dsp:txXfrm>
        <a:off x="54942" y="390446"/>
        <a:ext cx="2171772" cy="1015617"/>
      </dsp:txXfrm>
    </dsp:sp>
    <dsp:sp modelId="{A6DB1BDA-9A14-7747-A6C2-735D593AA542}">
      <dsp:nvSpPr>
        <dsp:cNvPr id="0" name=""/>
        <dsp:cNvSpPr/>
      </dsp:nvSpPr>
      <dsp:spPr>
        <a:xfrm rot="5400000">
          <a:off x="3756351" y="336162"/>
          <a:ext cx="1106888" cy="4056278"/>
        </a:xfrm>
        <a:prstGeom prst="round2SameRect">
          <a:avLst/>
        </a:prstGeom>
        <a:solidFill>
          <a:schemeClr val="lt1">
            <a:alpha val="90000"/>
            <a:tint val="40000"/>
            <a:hueOff val="0"/>
            <a:satOff val="0"/>
            <a:lumOff val="0"/>
            <a:alphaOff val="0"/>
          </a:schemeClr>
        </a:solidFill>
        <a:ln w="25400" cap="flat" cmpd="sng" algn="ctr">
          <a:solidFill>
            <a:schemeClr val="dk1">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88950">
            <a:lnSpc>
              <a:spcPct val="90000"/>
            </a:lnSpc>
            <a:spcBef>
              <a:spcPct val="0"/>
            </a:spcBef>
            <a:spcAft>
              <a:spcPct val="15000"/>
            </a:spcAft>
            <a:buChar char="•"/>
          </a:pPr>
          <a:endParaRPr kumimoji="1" lang="ja-JP" altLang="en-US" sz="1100" kern="1200"/>
        </a:p>
        <a:p>
          <a:pPr marL="57150" lvl="1" indent="-57150" algn="l" defTabSz="488950">
            <a:lnSpc>
              <a:spcPct val="90000"/>
            </a:lnSpc>
            <a:spcBef>
              <a:spcPct val="0"/>
            </a:spcBef>
            <a:spcAft>
              <a:spcPct val="15000"/>
            </a:spcAft>
            <a:buChar char="•"/>
          </a:pPr>
          <a:r>
            <a:rPr kumimoji="1" lang="ja-JP" altLang="en-US" sz="1100" kern="1200"/>
            <a:t>アナログなメディア（浮世絵、竹簡など）と、デジタルなメディア（デジタルカメラによる画像）とを比べて、特性について考える</a:t>
          </a:r>
        </a:p>
        <a:p>
          <a:pPr marL="57150" lvl="1" indent="-57150" algn="l" defTabSz="488950">
            <a:lnSpc>
              <a:spcPct val="90000"/>
            </a:lnSpc>
            <a:spcBef>
              <a:spcPct val="0"/>
            </a:spcBef>
            <a:spcAft>
              <a:spcPct val="15000"/>
            </a:spcAft>
            <a:buChar char="•"/>
          </a:pPr>
          <a:r>
            <a:rPr kumimoji="1" lang="ja-JP" altLang="en-US" sz="1100" kern="1200"/>
            <a:t>普段の暮らしでは、デジタルの方が便利だが、アナログメディアは数百年・数千年を経ても利用できる</a:t>
          </a:r>
        </a:p>
        <a:p>
          <a:pPr marL="57150" lvl="1" indent="-57150" algn="l" defTabSz="488950">
            <a:lnSpc>
              <a:spcPct val="90000"/>
            </a:lnSpc>
            <a:spcBef>
              <a:spcPct val="0"/>
            </a:spcBef>
            <a:spcAft>
              <a:spcPct val="15000"/>
            </a:spcAft>
            <a:buChar char="•"/>
          </a:pPr>
          <a:endParaRPr kumimoji="1" lang="ja-JP" altLang="en-US" sz="1100" kern="1200"/>
        </a:p>
      </dsp:txBody>
      <dsp:txXfrm rot="-5400000">
        <a:off x="2281656" y="1864891"/>
        <a:ext cx="4002244" cy="998820"/>
      </dsp:txXfrm>
    </dsp:sp>
    <dsp:sp modelId="{48A79FA8-D2A7-3440-97E9-00EDD9574019}">
      <dsp:nvSpPr>
        <dsp:cNvPr id="0" name=""/>
        <dsp:cNvSpPr/>
      </dsp:nvSpPr>
      <dsp:spPr>
        <a:xfrm>
          <a:off x="0" y="2020637"/>
          <a:ext cx="2281656" cy="689292"/>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20955" rIns="41910" bIns="20955" numCol="1" spcCol="1270" anchor="ctr" anchorCtr="0">
          <a:noAutofit/>
        </a:bodyPr>
        <a:lstStyle/>
        <a:p>
          <a:pPr marL="0" lvl="0" indent="0" algn="ctr" defTabSz="466725">
            <a:lnSpc>
              <a:spcPct val="90000"/>
            </a:lnSpc>
            <a:spcBef>
              <a:spcPct val="0"/>
            </a:spcBef>
            <a:spcAft>
              <a:spcPct val="35000"/>
            </a:spcAft>
            <a:buNone/>
          </a:pPr>
          <a:r>
            <a:rPr kumimoji="1" lang="ja-JP" altLang="en-US" sz="1050" kern="1200"/>
            <a:t>例を通じて、「メディア」の概念を理解し、メディアの種類ごとの特性について考える</a:t>
          </a:r>
          <a:endParaRPr kumimoji="1" lang="en-US" altLang="ja-JP" sz="1050" kern="1200"/>
        </a:p>
      </dsp:txBody>
      <dsp:txXfrm>
        <a:off x="33648" y="2054285"/>
        <a:ext cx="2214360" cy="621996"/>
      </dsp:txXfrm>
    </dsp:sp>
    <dsp:sp modelId="{E0310A46-9FAD-5743-9EE8-BBBF264B04E7}">
      <dsp:nvSpPr>
        <dsp:cNvPr id="0" name=""/>
        <dsp:cNvSpPr/>
      </dsp:nvSpPr>
      <dsp:spPr>
        <a:xfrm rot="5400000">
          <a:off x="2894885" y="2391308"/>
          <a:ext cx="2829820" cy="4056278"/>
        </a:xfrm>
        <a:prstGeom prst="round2SameRect">
          <a:avLst/>
        </a:prstGeom>
        <a:solidFill>
          <a:schemeClr val="lt1">
            <a:alpha val="90000"/>
            <a:tint val="40000"/>
            <a:hueOff val="0"/>
            <a:satOff val="0"/>
            <a:lumOff val="0"/>
            <a:alphaOff val="0"/>
          </a:schemeClr>
        </a:solidFill>
        <a:ln w="25400" cap="flat" cmpd="sng" algn="ctr">
          <a:solidFill>
            <a:schemeClr val="dk1">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66725">
            <a:lnSpc>
              <a:spcPct val="90000"/>
            </a:lnSpc>
            <a:spcBef>
              <a:spcPct val="0"/>
            </a:spcBef>
            <a:spcAft>
              <a:spcPct val="15000"/>
            </a:spcAft>
            <a:buChar char="•"/>
          </a:pPr>
          <a:r>
            <a:rPr kumimoji="1" lang="ja-JP" altLang="en-US" sz="1050" kern="1200"/>
            <a:t>「小旅行の計画を立てる」という課題を解決する過程を体験して、問題解決の手順を学ぶ</a:t>
          </a:r>
        </a:p>
        <a:p>
          <a:pPr marL="57150" lvl="1" indent="-57150" algn="l" defTabSz="466725">
            <a:lnSpc>
              <a:spcPct val="90000"/>
            </a:lnSpc>
            <a:spcBef>
              <a:spcPct val="0"/>
            </a:spcBef>
            <a:spcAft>
              <a:spcPct val="15000"/>
            </a:spcAft>
            <a:buChar char="•"/>
          </a:pPr>
          <a:r>
            <a:rPr kumimoji="1" lang="ja-JP" altLang="en-US" sz="1050" kern="1200"/>
            <a:t>ここで学ぶ「問題解決の手順」では、「問題」を「理想と現実のギャップ」と定義している。広く様々な課題に取り組むときに役立てられる手順・考え方であることを確認する</a:t>
          </a:r>
        </a:p>
        <a:p>
          <a:pPr marL="57150" lvl="1" indent="-57150" algn="l" defTabSz="466725">
            <a:lnSpc>
              <a:spcPct val="90000"/>
            </a:lnSpc>
            <a:spcBef>
              <a:spcPct val="0"/>
            </a:spcBef>
            <a:spcAft>
              <a:spcPct val="15000"/>
            </a:spcAft>
            <a:buChar char="•"/>
          </a:pPr>
          <a:r>
            <a:rPr kumimoji="1" lang="ja-JP" altLang="en-US" sz="1050" kern="1200"/>
            <a:t>様々な情報技術やデジタルツールを問題解決に役立てられることを学ぶ</a:t>
          </a:r>
        </a:p>
        <a:p>
          <a:pPr marL="114300" lvl="2" indent="-57150" algn="l" defTabSz="466725">
            <a:lnSpc>
              <a:spcPct val="90000"/>
            </a:lnSpc>
            <a:spcBef>
              <a:spcPct val="0"/>
            </a:spcBef>
            <a:spcAft>
              <a:spcPct val="15000"/>
            </a:spcAft>
            <a:buChar char="•"/>
          </a:pPr>
          <a:r>
            <a:rPr kumimoji="1" lang="ja-JP" altLang="en-US" sz="1050" kern="1200"/>
            <a:t>問題の整理</a:t>
          </a:r>
        </a:p>
        <a:p>
          <a:pPr marL="114300" lvl="2" indent="-57150" algn="l" defTabSz="466725">
            <a:lnSpc>
              <a:spcPct val="90000"/>
            </a:lnSpc>
            <a:spcBef>
              <a:spcPct val="0"/>
            </a:spcBef>
            <a:spcAft>
              <a:spcPct val="15000"/>
            </a:spcAft>
            <a:buChar char="•"/>
          </a:pPr>
          <a:r>
            <a:rPr kumimoji="1" lang="ja-JP" altLang="en-US" sz="1050" kern="1200"/>
            <a:t>解決策の整理</a:t>
          </a:r>
        </a:p>
        <a:p>
          <a:pPr marL="114300" lvl="2" indent="-57150" algn="l" defTabSz="466725">
            <a:lnSpc>
              <a:spcPct val="90000"/>
            </a:lnSpc>
            <a:spcBef>
              <a:spcPct val="0"/>
            </a:spcBef>
            <a:spcAft>
              <a:spcPct val="15000"/>
            </a:spcAft>
            <a:buChar char="•"/>
          </a:pPr>
          <a:r>
            <a:rPr kumimoji="1" lang="ja-JP" altLang="en-US" sz="1050" kern="1200"/>
            <a:t>情報収集</a:t>
          </a:r>
        </a:p>
        <a:p>
          <a:pPr marL="114300" lvl="2" indent="-57150" algn="l" defTabSz="466725">
            <a:lnSpc>
              <a:spcPct val="90000"/>
            </a:lnSpc>
            <a:spcBef>
              <a:spcPct val="0"/>
            </a:spcBef>
            <a:spcAft>
              <a:spcPct val="15000"/>
            </a:spcAft>
            <a:buChar char="•"/>
          </a:pPr>
          <a:r>
            <a:rPr kumimoji="1" lang="ja-JP" altLang="en-US" sz="1050" kern="1200"/>
            <a:t>記録</a:t>
          </a:r>
        </a:p>
        <a:p>
          <a:pPr marL="57150" lvl="1" indent="-57150" algn="l" defTabSz="466725">
            <a:lnSpc>
              <a:spcPct val="90000"/>
            </a:lnSpc>
            <a:spcBef>
              <a:spcPct val="0"/>
            </a:spcBef>
            <a:spcAft>
              <a:spcPct val="15000"/>
            </a:spcAft>
            <a:buChar char="•"/>
          </a:pPr>
          <a:r>
            <a:rPr kumimoji="1" lang="ja-JP" altLang="en-US" sz="1050" kern="1200"/>
            <a:t>スマートフォンなどを使って、何が記録できるか調べる。電子デバイスの機能・性能・限界を知る機会にする</a:t>
          </a:r>
        </a:p>
      </dsp:txBody>
      <dsp:txXfrm rot="-5400000">
        <a:off x="2281656" y="3142677"/>
        <a:ext cx="3918138" cy="2553540"/>
      </dsp:txXfrm>
    </dsp:sp>
    <dsp:sp modelId="{AA4329B7-5CE3-B946-9ADA-C66BA423D56D}">
      <dsp:nvSpPr>
        <dsp:cNvPr id="0" name=""/>
        <dsp:cNvSpPr/>
      </dsp:nvSpPr>
      <dsp:spPr>
        <a:xfrm>
          <a:off x="0" y="3798991"/>
          <a:ext cx="2281656" cy="1153635"/>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20955" rIns="41910" bIns="20955" numCol="1" spcCol="1270" anchor="ctr" anchorCtr="0">
          <a:noAutofit/>
        </a:bodyPr>
        <a:lstStyle/>
        <a:p>
          <a:pPr marL="0" lvl="0" indent="0" algn="ctr" defTabSz="466725">
            <a:lnSpc>
              <a:spcPct val="90000"/>
            </a:lnSpc>
            <a:spcBef>
              <a:spcPct val="0"/>
            </a:spcBef>
            <a:spcAft>
              <a:spcPct val="35000"/>
            </a:spcAft>
            <a:buNone/>
          </a:pPr>
          <a:r>
            <a:rPr kumimoji="1" lang="ja-JP" altLang="en-US" sz="1050" kern="1200"/>
            <a:t>問題解決の手順を学ぶ。その過程で、電子デバイスの機能・性能について理解を深める</a:t>
          </a:r>
        </a:p>
      </dsp:txBody>
      <dsp:txXfrm>
        <a:off x="56316" y="3855307"/>
        <a:ext cx="2169024" cy="1041003"/>
      </dsp:txXfrm>
    </dsp:sp>
    <dsp:sp modelId="{767D6956-399F-094A-902E-AD773B7B47F8}">
      <dsp:nvSpPr>
        <dsp:cNvPr id="0" name=""/>
        <dsp:cNvSpPr/>
      </dsp:nvSpPr>
      <dsp:spPr>
        <a:xfrm rot="5400000">
          <a:off x="3703643" y="4551060"/>
          <a:ext cx="1212304" cy="4056278"/>
        </a:xfrm>
        <a:prstGeom prst="round2SameRect">
          <a:avLst/>
        </a:prstGeom>
        <a:solidFill>
          <a:schemeClr val="lt1">
            <a:alpha val="90000"/>
            <a:tint val="40000"/>
            <a:hueOff val="0"/>
            <a:satOff val="0"/>
            <a:lumOff val="0"/>
            <a:alphaOff val="0"/>
          </a:schemeClr>
        </a:solidFill>
        <a:ln w="25400" cap="flat" cmpd="sng" algn="ctr">
          <a:solidFill>
            <a:schemeClr val="dk1">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88950">
            <a:lnSpc>
              <a:spcPct val="90000"/>
            </a:lnSpc>
            <a:spcBef>
              <a:spcPct val="0"/>
            </a:spcBef>
            <a:spcAft>
              <a:spcPct val="15000"/>
            </a:spcAft>
            <a:buChar char="•"/>
          </a:pPr>
          <a:r>
            <a:rPr kumimoji="1" lang="ja-JP" altLang="en-US" sz="1100" kern="1200"/>
            <a:t>問題解決の過程で記録したことや、集めたデータ・情報を整理して、共有し、振り返ることの意義を学ぶ</a:t>
          </a:r>
        </a:p>
        <a:p>
          <a:pPr marL="57150" lvl="1" indent="-57150" algn="l" defTabSz="488950">
            <a:lnSpc>
              <a:spcPct val="90000"/>
            </a:lnSpc>
            <a:spcBef>
              <a:spcPct val="0"/>
            </a:spcBef>
            <a:spcAft>
              <a:spcPct val="15000"/>
            </a:spcAft>
            <a:buChar char="•"/>
          </a:pPr>
          <a:r>
            <a:rPr kumimoji="1" lang="ja-JP" altLang="en-US" sz="1100" kern="1200"/>
            <a:t>情報を共有するときの注意点を確認する</a:t>
          </a:r>
        </a:p>
      </dsp:txBody>
      <dsp:txXfrm rot="-5400000">
        <a:off x="2281656" y="6032227"/>
        <a:ext cx="3997098" cy="1093944"/>
      </dsp:txXfrm>
    </dsp:sp>
    <dsp:sp modelId="{37FDCDA1-9A1A-2345-8080-D2738FC677ED}">
      <dsp:nvSpPr>
        <dsp:cNvPr id="0" name=""/>
        <dsp:cNvSpPr/>
      </dsp:nvSpPr>
      <dsp:spPr>
        <a:xfrm>
          <a:off x="0" y="6176542"/>
          <a:ext cx="2281656" cy="815920"/>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20955" rIns="41910" bIns="2095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t>データ・情報を共有し、問題解決について振り返って考える</a:t>
          </a:r>
        </a:p>
      </dsp:txBody>
      <dsp:txXfrm>
        <a:off x="39830" y="6216372"/>
        <a:ext cx="2201996" cy="736260"/>
      </dsp:txXfrm>
    </dsp:sp>
  </dsp:spTree>
</dsp:drawing>
</file>

<file path=word/diagrams/layout1.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491</TotalTime>
  <Pages>2</Pages>
  <Words>86</Words>
  <Characters>494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Tetsuya Izawa</cp:lastModifiedBy>
  <cp:revision>11</cp:revision>
  <dcterms:created xsi:type="dcterms:W3CDTF">2022-01-24T06:27:00Z</dcterms:created>
  <dcterms:modified xsi:type="dcterms:W3CDTF">2022-12-28T06:32:00Z</dcterms:modified>
</cp:coreProperties>
</file>