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8324" w14:textId="77777777" w:rsidR="00020513" w:rsidRDefault="00020513" w:rsidP="00020513">
      <w:pPr>
        <w:pStyle w:val="a3"/>
      </w:pPr>
      <w:r>
        <w:rPr>
          <w:rFonts w:hint="eastAsia"/>
        </w:rPr>
        <w:t>制作作品の評価基準</w:t>
      </w:r>
    </w:p>
    <w:p w14:paraId="703C19DB" w14:textId="3F90A0E7" w:rsidR="005064A0" w:rsidRDefault="00020513" w:rsidP="00020513">
      <w:pPr>
        <w:pStyle w:val="a5"/>
        <w:rPr>
          <w:rFonts w:hint="eastAsia"/>
        </w:rPr>
      </w:pPr>
      <w:r>
        <w:rPr>
          <w:rFonts w:hint="eastAsia"/>
        </w:rPr>
        <w:t>APS</w:t>
      </w:r>
      <w:r w:rsidR="00DE4D2B">
        <w:rPr>
          <w:rFonts w:hint="eastAsia"/>
        </w:rPr>
        <w:t>おみくじ</w:t>
      </w:r>
      <w:r>
        <w:rPr>
          <w:rFonts w:hint="eastAsia"/>
        </w:rPr>
        <w:t>から、</w:t>
      </w:r>
      <w:r w:rsidR="00DE4D2B">
        <w:t>Python</w:t>
      </w:r>
      <w:r w:rsidR="00DE4D2B">
        <w:rPr>
          <w:rFonts w:hint="eastAsia"/>
        </w:rPr>
        <w:t>または</w:t>
      </w:r>
      <w:r w:rsidR="00DE4D2B">
        <w:t>JavaScript</w:t>
      </w:r>
      <w:r w:rsidR="00DE4D2B">
        <w:rPr>
          <w:rFonts w:hint="eastAsia"/>
        </w:rPr>
        <w:t>のプログラム</w:t>
      </w:r>
    </w:p>
    <w:p w14:paraId="260C93B0" w14:textId="0AA03EE1" w:rsidR="00020513" w:rsidRDefault="00020513"/>
    <w:p w14:paraId="54B754F3" w14:textId="22E33447" w:rsidR="00B849A4" w:rsidRDefault="00B849A4" w:rsidP="00B849A4">
      <w:pPr>
        <w:pStyle w:val="1"/>
      </w:pPr>
      <w:r>
        <w:rPr>
          <w:rFonts w:hint="eastAsia"/>
        </w:rPr>
        <w:t>本資料の目的</w:t>
      </w:r>
    </w:p>
    <w:p w14:paraId="0DC2DED6" w14:textId="76853F5C" w:rsidR="00020513" w:rsidRDefault="00020513">
      <w:pPr>
        <w:rPr>
          <w:rFonts w:hint="eastAsia"/>
        </w:rPr>
      </w:pPr>
      <w:r>
        <w:rPr>
          <w:rFonts w:hint="eastAsia"/>
        </w:rPr>
        <w:t>本資料は、APS</w:t>
      </w:r>
      <w:r w:rsidR="00DE4D2B">
        <w:rPr>
          <w:rFonts w:hint="eastAsia"/>
        </w:rPr>
        <w:t>おみくじ（Python版・JavaScript版）</w:t>
      </w:r>
      <w:r>
        <w:rPr>
          <w:rFonts w:hint="eastAsia"/>
        </w:rPr>
        <w:t>をベースに制作した</w:t>
      </w:r>
      <w:r w:rsidR="00DE4D2B">
        <w:rPr>
          <w:rFonts w:hint="eastAsia"/>
        </w:rPr>
        <w:t>プログラム</w:t>
      </w:r>
      <w:r>
        <w:rPr>
          <w:rFonts w:hint="eastAsia"/>
        </w:rPr>
        <w:t>を評価する際の基準を示すものです。</w:t>
      </w:r>
      <w:r w:rsidR="00B849A4">
        <w:rPr>
          <w:rFonts w:hint="eastAsia"/>
        </w:rPr>
        <w:t>三観点（知識・技能、思考・判断・表現、態度）別に記載しています。</w:t>
      </w:r>
    </w:p>
    <w:p w14:paraId="24679D9A" w14:textId="3615EF38" w:rsidR="00020513" w:rsidRDefault="00020513"/>
    <w:p w14:paraId="0286FBC2" w14:textId="78502033" w:rsidR="00020513" w:rsidRDefault="00B849A4" w:rsidP="00B849A4">
      <w:pPr>
        <w:pStyle w:val="1"/>
      </w:pPr>
      <w:r>
        <w:rPr>
          <w:rFonts w:hint="eastAsia"/>
        </w:rPr>
        <w:t>使用上の注意</w:t>
      </w:r>
    </w:p>
    <w:p w14:paraId="34F03D3D" w14:textId="149B3511" w:rsidR="00B849A4" w:rsidRDefault="00B849A4">
      <w:r>
        <w:rPr>
          <w:rFonts w:hint="eastAsia"/>
        </w:rPr>
        <w:t>本資料が示す評価の基準は絶対的なものではありません。生徒・授業・学校の事情や学習状況に合わせて、適宜調整をしてください。</w:t>
      </w:r>
    </w:p>
    <w:p w14:paraId="580E2A9B" w14:textId="77777777" w:rsidR="001427C0" w:rsidRDefault="001427C0"/>
    <w:p w14:paraId="121EC774" w14:textId="77777777" w:rsidR="008338BF" w:rsidRDefault="008338BF">
      <w:pPr>
        <w:widowControl/>
        <w:jc w:val="left"/>
        <w:rPr>
          <w:rFonts w:asciiTheme="majorHAnsi" w:eastAsiaTheme="majorEastAsia" w:hAnsiTheme="majorHAnsi" w:cstheme="majorBidi"/>
          <w:sz w:val="24"/>
        </w:rPr>
      </w:pPr>
      <w:r>
        <w:br w:type="page"/>
      </w:r>
    </w:p>
    <w:p w14:paraId="725A8306" w14:textId="433CE4B5" w:rsidR="001427C0" w:rsidRPr="001427C0" w:rsidRDefault="00B849A4" w:rsidP="001427C0">
      <w:pPr>
        <w:pStyle w:val="1"/>
      </w:pPr>
      <w:r>
        <w:rPr>
          <w:rFonts w:hint="eastAsia"/>
        </w:rPr>
        <w:lastRenderedPageBreak/>
        <w:t>評価基準</w:t>
      </w:r>
    </w:p>
    <w:p w14:paraId="0B1B6A2A" w14:textId="019CEC6D" w:rsidR="00B849A4" w:rsidRDefault="00B849A4" w:rsidP="00B849A4">
      <w:pPr>
        <w:pStyle w:val="2"/>
      </w:pPr>
      <w:r>
        <w:rPr>
          <w:rFonts w:hint="eastAsia"/>
        </w:rPr>
        <w:t>知識・技能の観点の評価基準</w:t>
      </w:r>
    </w:p>
    <w:p w14:paraId="549DCAA1" w14:textId="674C4C7F" w:rsidR="004E07AF" w:rsidRDefault="004E07AF" w:rsidP="004E07AF">
      <w:r>
        <w:rPr>
          <w:rFonts w:hint="eastAsia"/>
        </w:rPr>
        <w:t>APSの「カスタマイズ」で取り上げられている内容を応用し、APSが提供するファイルの変更によって実現しているとき、「おおむね満足できる」（B）としています。</w:t>
      </w:r>
    </w:p>
    <w:p w14:paraId="751F86F7" w14:textId="5CAB0A17" w:rsidR="0000280C" w:rsidRDefault="0000280C" w:rsidP="004E07AF">
      <w:pPr>
        <w:rPr>
          <w:rFonts w:hint="eastAsia"/>
        </w:rPr>
      </w:pPr>
      <w:r>
        <w:rPr>
          <w:rFonts w:hint="eastAsia"/>
        </w:rPr>
        <w:t>また、乱数と条件分岐の機構のうち、どちらか一方を用いたアプリケーションを実装できていれば、「おおむね満足できる」（B）としています。</w:t>
      </w:r>
    </w:p>
    <w:p w14:paraId="7C26B350" w14:textId="6F4A7781" w:rsidR="004E07AF" w:rsidRPr="004E07AF" w:rsidRDefault="004E07AF" w:rsidP="004E07AF">
      <w:r>
        <w:rPr>
          <w:rFonts w:hint="eastAsia"/>
        </w:rPr>
        <w:t>学習した内容をもとに、</w:t>
      </w:r>
      <w:r w:rsidR="00F70DAC">
        <w:rPr>
          <w:rFonts w:hint="eastAsia"/>
        </w:rPr>
        <w:t>テーマを新規に設定し、乱数と条件分岐の</w:t>
      </w:r>
      <w:r w:rsidR="0000280C">
        <w:rPr>
          <w:rFonts w:hint="eastAsia"/>
        </w:rPr>
        <w:t>両方の</w:t>
      </w:r>
      <w:r w:rsidR="00F70DAC">
        <w:rPr>
          <w:rFonts w:hint="eastAsia"/>
        </w:rPr>
        <w:t>機構が動作するプログラムを作っている場合、「十分満足できる」（A）としています。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3026EE" w14:paraId="50B2A3C7" w14:textId="77777777" w:rsidTr="003026EE">
        <w:tc>
          <w:tcPr>
            <w:tcW w:w="2405" w:type="dxa"/>
          </w:tcPr>
          <w:p w14:paraId="66D25265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評価</w:t>
            </w:r>
          </w:p>
        </w:tc>
        <w:tc>
          <w:tcPr>
            <w:tcW w:w="7331" w:type="dxa"/>
          </w:tcPr>
          <w:p w14:paraId="2DAFEA0C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評価の視点</w:t>
            </w:r>
          </w:p>
        </w:tc>
      </w:tr>
      <w:tr w:rsidR="003026EE" w14:paraId="38EC8886" w14:textId="77777777" w:rsidTr="003026EE">
        <w:tc>
          <w:tcPr>
            <w:tcW w:w="2405" w:type="dxa"/>
          </w:tcPr>
          <w:p w14:paraId="7041E5D4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「おおむね満足できる」状況（B）</w:t>
            </w:r>
          </w:p>
        </w:tc>
        <w:tc>
          <w:tcPr>
            <w:tcW w:w="7331" w:type="dxa"/>
          </w:tcPr>
          <w:p w14:paraId="052CF415" w14:textId="79044E95" w:rsidR="00444124" w:rsidRPr="001427C0" w:rsidRDefault="006D72E1" w:rsidP="003026E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APS</w:t>
            </w:r>
            <w:r w:rsidR="00F70DAC">
              <w:rPr>
                <w:rFonts w:asciiTheme="minorHAnsi" w:eastAsiaTheme="minorHAnsi" w:hAnsiTheme="minorHAnsi" w:hint="eastAsia"/>
                <w:sz w:val="21"/>
                <w:szCs w:val="21"/>
              </w:rPr>
              <w:t>おみくじ</w:t>
            </w:r>
            <w:r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の</w:t>
            </w:r>
            <w:r w:rsidR="00F70DAC">
              <w:rPr>
                <w:rFonts w:asciiTheme="minorHAnsi" w:eastAsiaTheme="minorHAnsi" w:hAnsiTheme="minorHAnsi" w:hint="eastAsia"/>
                <w:sz w:val="21"/>
                <w:szCs w:val="21"/>
              </w:rPr>
              <w:t>基本的なファイルの内容はそのままに、プログラム</w:t>
            </w:r>
            <w:r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の該当箇所を書き換えて、</w:t>
            </w:r>
            <w:r w:rsidR="00F70DAC">
              <w:rPr>
                <w:rFonts w:asciiTheme="minorHAnsi" w:eastAsiaTheme="minorHAnsi" w:hAnsiTheme="minorHAnsi" w:hint="eastAsia"/>
                <w:sz w:val="21"/>
                <w:szCs w:val="21"/>
              </w:rPr>
              <w:t>条件分岐</w:t>
            </w:r>
            <w:r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を</w:t>
            </w:r>
            <w:r w:rsidR="00F70DAC">
              <w:rPr>
                <w:rFonts w:asciiTheme="minorHAnsi" w:eastAsiaTheme="minorHAnsi" w:hAnsiTheme="minorHAnsi" w:hint="eastAsia"/>
                <w:sz w:val="21"/>
                <w:szCs w:val="21"/>
              </w:rPr>
              <w:t>追加・</w:t>
            </w:r>
            <w:r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変更している</w:t>
            </w:r>
            <w:r w:rsidR="00F70DAC">
              <w:rPr>
                <w:rFonts w:asciiTheme="minorHAnsi" w:eastAsiaTheme="minorHAnsi" w:hAnsiTheme="minorHAnsi" w:hint="eastAsia"/>
                <w:sz w:val="21"/>
                <w:szCs w:val="21"/>
              </w:rPr>
              <w:t>（カスタマイズ①に相当）</w:t>
            </w:r>
            <w:r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。</w:t>
            </w:r>
          </w:p>
          <w:p w14:paraId="7D5E7146" w14:textId="77777777" w:rsidR="006D72E1" w:rsidRDefault="006D72E1" w:rsidP="003026E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APS</w:t>
            </w:r>
            <w:r w:rsidR="00F70DAC">
              <w:rPr>
                <w:rFonts w:asciiTheme="minorHAnsi" w:eastAsiaTheme="minorHAnsi" w:hAnsiTheme="minorHAnsi" w:hint="eastAsia"/>
                <w:sz w:val="21"/>
                <w:szCs w:val="21"/>
              </w:rPr>
              <w:t>おみくじの</w:t>
            </w:r>
            <w:r w:rsidR="00F70DAC">
              <w:rPr>
                <w:rFonts w:asciiTheme="minorHAnsi" w:eastAsiaTheme="minorHAnsi" w:hAnsiTheme="minorHAnsi" w:hint="eastAsia"/>
                <w:sz w:val="21"/>
                <w:szCs w:val="21"/>
              </w:rPr>
              <w:t>基本的なファイルの内容はそのままに、プログラム</w:t>
            </w:r>
            <w:r w:rsidR="00F70DAC"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の該当箇所を書き換えて、</w:t>
            </w:r>
            <w:r w:rsidR="00F70DAC">
              <w:rPr>
                <w:rFonts w:asciiTheme="minorHAnsi" w:eastAsiaTheme="minorHAnsi" w:hAnsiTheme="minorHAnsi" w:hint="eastAsia"/>
                <w:sz w:val="21"/>
                <w:szCs w:val="21"/>
              </w:rPr>
              <w:t>一言メッセージを追加している</w:t>
            </w:r>
            <w:r w:rsidR="00F70DAC">
              <w:rPr>
                <w:rFonts w:asciiTheme="minorHAnsi" w:eastAsiaTheme="minorHAnsi" w:hAnsiTheme="minorHAnsi" w:hint="eastAsia"/>
                <w:sz w:val="21"/>
                <w:szCs w:val="21"/>
              </w:rPr>
              <w:t>（カスタマイズ</w:t>
            </w:r>
            <w:r w:rsidR="00F70DAC">
              <w:rPr>
                <w:rFonts w:asciiTheme="minorHAnsi" w:eastAsiaTheme="minorHAnsi" w:hAnsiTheme="minorHAnsi" w:hint="eastAsia"/>
                <w:sz w:val="21"/>
                <w:szCs w:val="21"/>
              </w:rPr>
              <w:t>②</w:t>
            </w:r>
            <w:r w:rsidR="00F70DAC">
              <w:rPr>
                <w:rFonts w:asciiTheme="minorHAnsi" w:eastAsiaTheme="minorHAnsi" w:hAnsiTheme="minorHAnsi" w:hint="eastAsia"/>
                <w:sz w:val="21"/>
                <w:szCs w:val="21"/>
              </w:rPr>
              <w:t>に相当）</w:t>
            </w:r>
            <w:r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。</w:t>
            </w:r>
          </w:p>
          <w:p w14:paraId="53D1DE13" w14:textId="71482137" w:rsidR="00F70DAC" w:rsidRDefault="0000280C" w:rsidP="003026E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APSおみくじの基本的なファイルの内容はそのままに、</w:t>
            </w:r>
            <w:r w:rsidR="00F70DAC">
              <w:rPr>
                <w:rFonts w:asciiTheme="minorHAnsi" w:eastAsiaTheme="minorHAnsi" w:hAnsiTheme="minorHAnsi" w:hint="eastAsia"/>
                <w:sz w:val="21"/>
                <w:szCs w:val="21"/>
              </w:rPr>
              <w:t>乱数と条件分岐の機構が動作するアプリケーションを完成させている。</w:t>
            </w:r>
          </w:p>
          <w:p w14:paraId="44B0424E" w14:textId="70E0488D" w:rsidR="0000280C" w:rsidRPr="0000280C" w:rsidRDefault="0000280C" w:rsidP="0000280C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新たに設定したテーマに基づいて、乱数の機構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または条件分岐の機構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が動作するプログラムを完成させている。</w:t>
            </w:r>
          </w:p>
        </w:tc>
      </w:tr>
      <w:tr w:rsidR="003026EE" w14:paraId="4E838594" w14:textId="77777777" w:rsidTr="003026EE">
        <w:tc>
          <w:tcPr>
            <w:tcW w:w="2405" w:type="dxa"/>
          </w:tcPr>
          <w:p w14:paraId="45A421DE" w14:textId="2510F053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「十分満足できる」状況（</w:t>
            </w:r>
            <w:r w:rsidRPr="001427C0">
              <w:rPr>
                <w:rFonts w:eastAsiaTheme="minorHAnsi"/>
                <w:szCs w:val="21"/>
              </w:rPr>
              <w:t>A</w:t>
            </w:r>
            <w:r w:rsidRPr="001427C0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7331" w:type="dxa"/>
          </w:tcPr>
          <w:p w14:paraId="5E55D366" w14:textId="5865105D" w:rsidR="0000280C" w:rsidRDefault="00553E44" w:rsidP="006D72E1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新たに設定したテーマのプログラムで、</w:t>
            </w:r>
            <w:r w:rsidR="0000280C">
              <w:rPr>
                <w:rFonts w:asciiTheme="minorHAnsi" w:eastAsiaTheme="minorHAnsi" w:hAnsiTheme="minorHAnsi" w:hint="eastAsia"/>
                <w:sz w:val="21"/>
                <w:szCs w:val="21"/>
              </w:rPr>
              <w:t>乱数の生成の条件（値の範囲など）を正しく理解して使用している。</w:t>
            </w:r>
          </w:p>
          <w:p w14:paraId="1855961B" w14:textId="0660B683" w:rsidR="0000280C" w:rsidRDefault="00553E44" w:rsidP="006D72E1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 w:hint="eastAsia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新たに設定したテーマのプログラムで、</w:t>
            </w:r>
            <w:r w:rsidR="0000280C">
              <w:rPr>
                <w:rFonts w:asciiTheme="minorHAnsi" w:eastAsiaTheme="minorHAnsi" w:hAnsiTheme="minorHAnsi" w:hint="eastAsia"/>
                <w:sz w:val="21"/>
                <w:szCs w:val="21"/>
              </w:rPr>
              <w:t>条件分岐の構造を正しく理解し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て、</w:t>
            </w:r>
            <w:r w:rsidR="0000280C">
              <w:rPr>
                <w:rFonts w:asciiTheme="minorHAnsi" w:eastAsiaTheme="minorHAnsi" w:hAnsiTheme="minorHAnsi"/>
                <w:sz w:val="21"/>
                <w:szCs w:val="21"/>
                <w:lang w:val="en-US"/>
              </w:rPr>
              <w:t>if</w:t>
            </w:r>
            <w:r>
              <w:rPr>
                <w:rFonts w:asciiTheme="minorHAnsi" w:eastAsiaTheme="minorHAnsi" w:hAnsiTheme="minorHAnsi"/>
                <w:sz w:val="21"/>
                <w:szCs w:val="21"/>
                <w:lang w:val="en-US"/>
              </w:rPr>
              <w:t>/else</w:t>
            </w:r>
            <w:r>
              <w:rPr>
                <w:rFonts w:asciiTheme="minorHAnsi" w:eastAsiaTheme="minorHAnsi" w:hAnsiTheme="minorHAnsi" w:hint="eastAsia"/>
                <w:sz w:val="21"/>
                <w:szCs w:val="21"/>
                <w:lang w:val="en-US"/>
              </w:rPr>
              <w:t>や</w:t>
            </w:r>
            <w:r>
              <w:rPr>
                <w:rFonts w:asciiTheme="minorHAnsi" w:eastAsiaTheme="minorHAnsi" w:hAnsiTheme="minorHAnsi"/>
                <w:sz w:val="21"/>
                <w:szCs w:val="21"/>
                <w:lang w:val="en-US"/>
              </w:rPr>
              <w:t>if/else if</w:t>
            </w:r>
            <w:r>
              <w:rPr>
                <w:rFonts w:asciiTheme="minorHAnsi" w:eastAsiaTheme="minorHAnsi" w:hAnsiTheme="minorHAnsi" w:hint="eastAsia"/>
                <w:sz w:val="21"/>
                <w:szCs w:val="21"/>
                <w:lang w:val="en-US"/>
              </w:rPr>
              <w:t>、</w:t>
            </w:r>
            <w:r>
              <w:rPr>
                <w:rFonts w:asciiTheme="minorHAnsi" w:eastAsiaTheme="minorHAnsi" w:hAnsiTheme="minorHAnsi"/>
                <w:sz w:val="21"/>
                <w:szCs w:val="21"/>
                <w:lang w:val="en-US"/>
              </w:rPr>
              <w:t>if/else if/else</w:t>
            </w:r>
            <w:r>
              <w:rPr>
                <w:rFonts w:asciiTheme="minorHAnsi" w:eastAsiaTheme="minorHAnsi" w:hAnsiTheme="minorHAnsi" w:hint="eastAsia"/>
                <w:sz w:val="21"/>
                <w:szCs w:val="21"/>
                <w:lang w:val="en-US"/>
              </w:rPr>
              <w:t>の構造を使用している。</w:t>
            </w:r>
          </w:p>
          <w:p w14:paraId="44B42886" w14:textId="7B30C143" w:rsidR="0000280C" w:rsidRPr="0000280C" w:rsidRDefault="00553E44" w:rsidP="006D72E1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新たに設定したテーマに基づいて、乱数と条件分岐の機構を組み合わせた、動作するプログラムを完成させている。</w:t>
            </w:r>
          </w:p>
        </w:tc>
      </w:tr>
    </w:tbl>
    <w:p w14:paraId="25C96BA4" w14:textId="28A30E4F" w:rsidR="00B849A4" w:rsidRPr="003026EE" w:rsidRDefault="00B849A4"/>
    <w:p w14:paraId="57A7462F" w14:textId="77777777" w:rsidR="008338BF" w:rsidRDefault="008338BF">
      <w:pPr>
        <w:widowControl/>
        <w:jc w:val="left"/>
        <w:rPr>
          <w:rFonts w:asciiTheme="majorHAnsi" w:eastAsiaTheme="majorEastAsia" w:hAnsiTheme="majorHAnsi" w:cstheme="majorBidi"/>
        </w:rPr>
      </w:pPr>
      <w:r>
        <w:br w:type="page"/>
      </w:r>
    </w:p>
    <w:p w14:paraId="1268C305" w14:textId="438DC8FA" w:rsidR="00B849A4" w:rsidRDefault="00B849A4" w:rsidP="00B849A4">
      <w:pPr>
        <w:pStyle w:val="2"/>
      </w:pPr>
      <w:r>
        <w:rPr>
          <w:rFonts w:hint="eastAsia"/>
        </w:rPr>
        <w:lastRenderedPageBreak/>
        <w:t>思考・判断・表現の観点の評価基準</w:t>
      </w:r>
    </w:p>
    <w:p w14:paraId="3163F1D8" w14:textId="0E1ED7EA" w:rsidR="004E07AF" w:rsidRDefault="004E07AF" w:rsidP="004E07AF">
      <w:r>
        <w:rPr>
          <w:rFonts w:hint="eastAsia"/>
        </w:rPr>
        <w:t>テーマに基づいた一連のコンテンツが完成できたら、「おおむね満足できる」（B）としました。</w:t>
      </w:r>
    </w:p>
    <w:p w14:paraId="504DD764" w14:textId="49D76D9E" w:rsidR="004E07AF" w:rsidRPr="004E07AF" w:rsidRDefault="004E07AF" w:rsidP="004E07AF">
      <w:r>
        <w:rPr>
          <w:rFonts w:hint="eastAsia"/>
        </w:rPr>
        <w:t>さらに、テーマにあった工夫を考え、適切に判断して表現できた場合に、「十分満足できる」（A）としました。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3026EE" w:rsidRPr="001427C0" w14:paraId="24C8FF6D" w14:textId="77777777" w:rsidTr="009E0130">
        <w:tc>
          <w:tcPr>
            <w:tcW w:w="2405" w:type="dxa"/>
          </w:tcPr>
          <w:p w14:paraId="12849415" w14:textId="47B43C39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評価</w:t>
            </w:r>
          </w:p>
        </w:tc>
        <w:tc>
          <w:tcPr>
            <w:tcW w:w="7331" w:type="dxa"/>
          </w:tcPr>
          <w:p w14:paraId="0331B3BD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評価の視点</w:t>
            </w:r>
          </w:p>
        </w:tc>
      </w:tr>
      <w:tr w:rsidR="003026EE" w:rsidRPr="001427C0" w14:paraId="401BF87A" w14:textId="77777777" w:rsidTr="009E0130">
        <w:tc>
          <w:tcPr>
            <w:tcW w:w="2405" w:type="dxa"/>
          </w:tcPr>
          <w:p w14:paraId="4DFBC10E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「おおむね満足できる」状況（B）</w:t>
            </w:r>
          </w:p>
        </w:tc>
        <w:tc>
          <w:tcPr>
            <w:tcW w:w="7331" w:type="dxa"/>
          </w:tcPr>
          <w:p w14:paraId="4E2A195E" w14:textId="6CF6F22D" w:rsidR="001427C0" w:rsidRPr="0040589C" w:rsidRDefault="001427C0" w:rsidP="0040589C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自ら決めた作品のテーマについて</w:t>
            </w:r>
            <w:r w:rsidR="006D72E1"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制作</w:t>
            </w:r>
            <w:r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を行い、</w:t>
            </w:r>
            <w:r w:rsidR="003109B4">
              <w:rPr>
                <w:rFonts w:asciiTheme="minorHAnsi" w:eastAsiaTheme="minorHAnsi" w:hAnsiTheme="minorHAnsi" w:hint="eastAsia"/>
                <w:sz w:val="21"/>
                <w:szCs w:val="21"/>
              </w:rPr>
              <w:t>一定の動作をするプログラム</w:t>
            </w:r>
            <w:r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が完成している。</w:t>
            </w:r>
          </w:p>
        </w:tc>
      </w:tr>
      <w:tr w:rsidR="003026EE" w:rsidRPr="001427C0" w14:paraId="4C5DAAAE" w14:textId="77777777" w:rsidTr="009E0130">
        <w:tc>
          <w:tcPr>
            <w:tcW w:w="2405" w:type="dxa"/>
          </w:tcPr>
          <w:p w14:paraId="0C18252F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「十分満足できる」状況（</w:t>
            </w:r>
            <w:r w:rsidRPr="001427C0">
              <w:rPr>
                <w:rFonts w:eastAsiaTheme="minorHAnsi"/>
                <w:szCs w:val="21"/>
              </w:rPr>
              <w:t>A</w:t>
            </w:r>
            <w:r w:rsidRPr="001427C0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7331" w:type="dxa"/>
          </w:tcPr>
          <w:p w14:paraId="7BD7C497" w14:textId="1EF5A1BC" w:rsidR="004E07AF" w:rsidRDefault="0059389B" w:rsidP="009B23BB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テーマに合うように、乱数の生成の条件（値の範囲）を工夫している。例えば、じゃんけんをテーマにするプログラムであれば、3つの手の確率が意図的に決定されている。</w:t>
            </w:r>
          </w:p>
          <w:p w14:paraId="435E3974" w14:textId="77777777" w:rsidR="00903DEE" w:rsidRDefault="0059389B" w:rsidP="00903DE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テーマに合うように、条件分岐の分け方が工夫されている。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105"/>
            </w:tblGrid>
            <w:tr w:rsidR="00903DEE" w14:paraId="7F8700CF" w14:textId="77777777" w:rsidTr="00903DEE">
              <w:tc>
                <w:tcPr>
                  <w:tcW w:w="7105" w:type="dxa"/>
                  <w:shd w:val="clear" w:color="auto" w:fill="E7E6E6" w:themeFill="background2"/>
                </w:tcPr>
                <w:p w14:paraId="51E2A955" w14:textId="7D52132A" w:rsidR="00903DEE" w:rsidRDefault="00903DEE" w:rsidP="00903DEE">
                  <w:pPr>
                    <w:rPr>
                      <w:rFonts w:eastAsiaTheme="minorHAnsi"/>
                      <w:szCs w:val="21"/>
                    </w:rPr>
                  </w:pPr>
                  <w:r>
                    <w:rPr>
                      <w:rFonts w:eastAsiaTheme="minorHAnsi" w:hint="eastAsia"/>
                      <w:szCs w:val="21"/>
                    </w:rPr>
                    <w:t>工夫の例</w:t>
                  </w:r>
                </w:p>
              </w:tc>
            </w:tr>
            <w:tr w:rsidR="00903DEE" w14:paraId="4FA3290F" w14:textId="77777777" w:rsidTr="00903DEE">
              <w:tc>
                <w:tcPr>
                  <w:tcW w:w="7105" w:type="dxa"/>
                </w:tcPr>
                <w:p w14:paraId="79370AB8" w14:textId="2B34D023" w:rsidR="00903DEE" w:rsidRDefault="00903DEE" w:rsidP="00903DEE">
                  <w:pPr>
                    <w:rPr>
                      <w:rFonts w:eastAsiaTheme="minorHAnsi"/>
                      <w:szCs w:val="21"/>
                    </w:rPr>
                  </w:pPr>
                  <w:r w:rsidRPr="00903DEE">
                    <w:rPr>
                      <w:rFonts w:eastAsiaTheme="minorHAnsi" w:hint="eastAsia"/>
                      <w:szCs w:val="21"/>
                    </w:rPr>
                    <w:t>教材で紹介している乱数は一様分布するので、１から４の範囲で生成した乱数なら1、２、３、４の確率はそれぞれ</w:t>
                  </w:r>
                  <w:r w:rsidRPr="00903DEE">
                    <w:rPr>
                      <w:rFonts w:eastAsiaTheme="minorHAnsi"/>
                      <w:szCs w:val="21"/>
                    </w:rPr>
                    <w:t>1:1:1:1</w:t>
                  </w:r>
                  <w:r w:rsidRPr="00903DEE">
                    <w:rPr>
                      <w:rFonts w:eastAsiaTheme="minorHAnsi" w:hint="eastAsia"/>
                      <w:szCs w:val="21"/>
                    </w:rPr>
                    <w:t>になる。しかし、「１の場合」「２の場合」と、「３または４の場合」のように条件分岐を分けると、</w:t>
                  </w:r>
                  <w:r w:rsidRPr="00903DEE">
                    <w:rPr>
                      <w:rFonts w:eastAsiaTheme="minorHAnsi"/>
                      <w:szCs w:val="21"/>
                    </w:rPr>
                    <w:t>1:1:2</w:t>
                  </w:r>
                  <w:r w:rsidRPr="00903DEE">
                    <w:rPr>
                      <w:rFonts w:eastAsiaTheme="minorHAnsi" w:hint="eastAsia"/>
                      <w:szCs w:val="21"/>
                    </w:rPr>
                    <w:t>の確率にすることができる。このような工夫をすることで、「大吉が出やすいおみくじ」のようなプログラムを作成できる。</w:t>
                  </w:r>
                </w:p>
              </w:tc>
            </w:tr>
          </w:tbl>
          <w:p w14:paraId="15572CC8" w14:textId="225F5A02" w:rsidR="008338BF" w:rsidRPr="00903DEE" w:rsidRDefault="008338BF" w:rsidP="00903DEE">
            <w:pPr>
              <w:rPr>
                <w:rFonts w:eastAsiaTheme="minorHAnsi" w:hint="eastAsia"/>
                <w:szCs w:val="21"/>
              </w:rPr>
            </w:pPr>
          </w:p>
        </w:tc>
      </w:tr>
    </w:tbl>
    <w:p w14:paraId="118468B3" w14:textId="1FB154E0" w:rsidR="00B849A4" w:rsidRPr="003026EE" w:rsidRDefault="00B849A4"/>
    <w:p w14:paraId="6FAD5388" w14:textId="77777777" w:rsidR="008338BF" w:rsidRDefault="008338BF">
      <w:pPr>
        <w:widowControl/>
        <w:jc w:val="left"/>
        <w:rPr>
          <w:rFonts w:asciiTheme="majorHAnsi" w:eastAsiaTheme="majorEastAsia" w:hAnsiTheme="majorHAnsi" w:cstheme="majorBidi"/>
        </w:rPr>
      </w:pPr>
      <w:r>
        <w:br w:type="page"/>
      </w:r>
    </w:p>
    <w:p w14:paraId="7111D18A" w14:textId="689517B2" w:rsidR="00B849A4" w:rsidRDefault="00B849A4" w:rsidP="00B849A4">
      <w:pPr>
        <w:pStyle w:val="2"/>
      </w:pPr>
      <w:r>
        <w:rPr>
          <w:rFonts w:hint="eastAsia"/>
        </w:rPr>
        <w:lastRenderedPageBreak/>
        <w:t>主体的に学習に取り組む態度の観点の評価基準</w:t>
      </w:r>
    </w:p>
    <w:p w14:paraId="3ABAE493" w14:textId="3D5CE02A" w:rsidR="004E07AF" w:rsidRPr="004E07AF" w:rsidRDefault="003109B4" w:rsidP="004E07AF">
      <w:r>
        <w:rPr>
          <w:rFonts w:hint="eastAsia"/>
        </w:rPr>
        <w:t>コード作成</w:t>
      </w:r>
      <w:r w:rsidR="004E07AF">
        <w:rPr>
          <w:rFonts w:hint="eastAsia"/>
        </w:rPr>
        <w:t>とその結果の確認を繰り返し、粘り強く制作にあたっていることと、</w:t>
      </w:r>
      <w:r w:rsidR="00AD7BA2">
        <w:rPr>
          <w:rFonts w:hint="eastAsia"/>
        </w:rPr>
        <w:t>技術情報を自ら調べ、試用して、作品に取り入れようとしていることを評価するようにしました。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3026EE" w:rsidRPr="001427C0" w14:paraId="1B84BB29" w14:textId="77777777" w:rsidTr="009E0130">
        <w:tc>
          <w:tcPr>
            <w:tcW w:w="2405" w:type="dxa"/>
          </w:tcPr>
          <w:p w14:paraId="4069ADA0" w14:textId="77777777" w:rsidR="003026EE" w:rsidRPr="001427C0" w:rsidRDefault="003026EE" w:rsidP="009E0130">
            <w:pPr>
              <w:rPr>
                <w:rFonts w:asciiTheme="minorEastAsia" w:hAnsiTheme="minorEastAsia"/>
              </w:rPr>
            </w:pPr>
            <w:r w:rsidRPr="001427C0">
              <w:rPr>
                <w:rFonts w:asciiTheme="minorEastAsia" w:hAnsiTheme="minorEastAsia" w:hint="eastAsia"/>
              </w:rPr>
              <w:t>評価</w:t>
            </w:r>
          </w:p>
        </w:tc>
        <w:tc>
          <w:tcPr>
            <w:tcW w:w="7331" w:type="dxa"/>
          </w:tcPr>
          <w:p w14:paraId="3136B9DA" w14:textId="77777777" w:rsidR="003026EE" w:rsidRPr="001427C0" w:rsidRDefault="003026EE" w:rsidP="009E0130">
            <w:pPr>
              <w:rPr>
                <w:rFonts w:asciiTheme="minorEastAsia" w:hAnsiTheme="minorEastAsia"/>
              </w:rPr>
            </w:pPr>
            <w:r w:rsidRPr="001427C0">
              <w:rPr>
                <w:rFonts w:asciiTheme="minorEastAsia" w:hAnsiTheme="minorEastAsia" w:hint="eastAsia"/>
              </w:rPr>
              <w:t>評価の視点</w:t>
            </w:r>
          </w:p>
        </w:tc>
      </w:tr>
      <w:tr w:rsidR="003026EE" w:rsidRPr="001427C0" w14:paraId="03FF98D2" w14:textId="77777777" w:rsidTr="009E0130">
        <w:tc>
          <w:tcPr>
            <w:tcW w:w="2405" w:type="dxa"/>
          </w:tcPr>
          <w:p w14:paraId="4E0CDB00" w14:textId="77777777" w:rsidR="003026EE" w:rsidRPr="001427C0" w:rsidRDefault="003026EE" w:rsidP="009E0130">
            <w:pPr>
              <w:rPr>
                <w:rFonts w:asciiTheme="minorEastAsia" w:hAnsiTheme="minorEastAsia"/>
              </w:rPr>
            </w:pPr>
            <w:r w:rsidRPr="001427C0">
              <w:rPr>
                <w:rFonts w:asciiTheme="minorEastAsia" w:hAnsiTheme="minorEastAsia" w:hint="eastAsia"/>
              </w:rPr>
              <w:t>「おおむね満足できる」状況（B）</w:t>
            </w:r>
          </w:p>
        </w:tc>
        <w:tc>
          <w:tcPr>
            <w:tcW w:w="7331" w:type="dxa"/>
          </w:tcPr>
          <w:p w14:paraId="5E3A774C" w14:textId="521E6BF4" w:rsidR="003026EE" w:rsidRPr="001427C0" w:rsidRDefault="003109B4" w:rsidP="009E0130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プログラム</w:t>
            </w:r>
            <w:r w:rsidR="0040589C">
              <w:rPr>
                <w:rFonts w:asciiTheme="minorEastAsia" w:hAnsiTheme="minorEastAsia" w:hint="eastAsia"/>
              </w:rPr>
              <w:t>を編集した後、反映された結果を確認して、編集内容と結果から、技術・知識を理解しようとしている。</w:t>
            </w:r>
          </w:p>
        </w:tc>
      </w:tr>
      <w:tr w:rsidR="003026EE" w:rsidRPr="001427C0" w14:paraId="3BD4C584" w14:textId="77777777" w:rsidTr="009E0130">
        <w:tc>
          <w:tcPr>
            <w:tcW w:w="2405" w:type="dxa"/>
          </w:tcPr>
          <w:p w14:paraId="7F966D94" w14:textId="77777777" w:rsidR="003026EE" w:rsidRPr="001427C0" w:rsidRDefault="003026EE" w:rsidP="009E0130">
            <w:pPr>
              <w:rPr>
                <w:rFonts w:asciiTheme="minorEastAsia" w:hAnsiTheme="minorEastAsia"/>
              </w:rPr>
            </w:pPr>
            <w:r w:rsidRPr="001427C0">
              <w:rPr>
                <w:rFonts w:asciiTheme="minorEastAsia" w:hAnsiTheme="minorEastAsia" w:hint="eastAsia"/>
              </w:rPr>
              <w:t>「十分満足できる」状況（</w:t>
            </w:r>
            <w:r w:rsidRPr="001427C0">
              <w:rPr>
                <w:rFonts w:asciiTheme="minorEastAsia" w:hAnsiTheme="minorEastAsia"/>
              </w:rPr>
              <w:t>A</w:t>
            </w:r>
            <w:r w:rsidRPr="001427C0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7331" w:type="dxa"/>
          </w:tcPr>
          <w:p w14:paraId="49E5F3CB" w14:textId="4FD2966B" w:rsidR="00A2510D" w:rsidRDefault="003109B4" w:rsidP="009E0130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作成したプログラム</w:t>
            </w:r>
            <w:r w:rsidR="00A2510D">
              <w:rPr>
                <w:rFonts w:asciiTheme="minorEastAsia" w:hAnsiTheme="minorEastAsia" w:hint="eastAsia"/>
              </w:rPr>
              <w:t>が思ったような結果をもたらさないときに、粘り強く原因を調べ、意図通りの動作にしようとしている。</w:t>
            </w:r>
          </w:p>
          <w:p w14:paraId="48F6B6EF" w14:textId="79A27376" w:rsidR="006010C9" w:rsidRPr="00A2510D" w:rsidRDefault="003109B4" w:rsidP="009E0130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関数の使用方法や、仕様</w:t>
            </w:r>
            <w:r w:rsidR="006010C9">
              <w:rPr>
                <w:rFonts w:asciiTheme="minorEastAsia" w:hAnsiTheme="minorEastAsia" w:hint="eastAsia"/>
              </w:rPr>
              <w:t>などを自身で調べ、試した上で、作品に取り込んでいる。</w:t>
            </w:r>
          </w:p>
        </w:tc>
      </w:tr>
    </w:tbl>
    <w:p w14:paraId="7CF3FA5D" w14:textId="316C2249" w:rsidR="00B849A4" w:rsidRPr="001427C0" w:rsidRDefault="003026EE">
      <w:pPr>
        <w:rPr>
          <w:rFonts w:asciiTheme="minorEastAsia" w:hAnsiTheme="minorEastAsia"/>
        </w:rPr>
      </w:pPr>
      <w:r w:rsidRPr="001427C0">
        <w:rPr>
          <w:rFonts w:asciiTheme="minorEastAsia" w:hAnsiTheme="minorEastAsia" w:hint="eastAsia"/>
        </w:rPr>
        <w:t>※「態度」の観点の性質上、制作された作品ではなく、制作中の態度の評価になります。授業中の観察や、ワークシートに記録された内容を評価の材料としてください。</w:t>
      </w:r>
    </w:p>
    <w:sectPr w:rsidR="00B849A4" w:rsidRPr="001427C0" w:rsidSect="000205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6218"/>
    <w:multiLevelType w:val="hybridMultilevel"/>
    <w:tmpl w:val="83EA2BC6"/>
    <w:lvl w:ilvl="0" w:tplc="9DB265AA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9DB265AA">
      <w:start w:val="1"/>
      <w:numFmt w:val="bullet"/>
      <w:lvlText w:val=""/>
      <w:lvlJc w:val="left"/>
      <w:pPr>
        <w:ind w:left="860" w:hanging="440"/>
      </w:pPr>
      <w:rPr>
        <w:rFonts w:ascii="Symbol" w:hAnsi="Symbol" w:hint="default"/>
        <w:color w:val="auto"/>
      </w:rPr>
    </w:lvl>
    <w:lvl w:ilvl="2" w:tplc="9DB265AA">
      <w:start w:val="1"/>
      <w:numFmt w:val="bullet"/>
      <w:lvlText w:val=""/>
      <w:lvlJc w:val="left"/>
      <w:pPr>
        <w:ind w:left="1280" w:hanging="44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850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13"/>
    <w:rsid w:val="0000280C"/>
    <w:rsid w:val="00020513"/>
    <w:rsid w:val="001427C0"/>
    <w:rsid w:val="003026EE"/>
    <w:rsid w:val="003109B4"/>
    <w:rsid w:val="0040589C"/>
    <w:rsid w:val="00444124"/>
    <w:rsid w:val="004E07AF"/>
    <w:rsid w:val="005064A0"/>
    <w:rsid w:val="00553E44"/>
    <w:rsid w:val="0059389B"/>
    <w:rsid w:val="006010C9"/>
    <w:rsid w:val="006D72E1"/>
    <w:rsid w:val="008338BF"/>
    <w:rsid w:val="00903DEE"/>
    <w:rsid w:val="009B23BB"/>
    <w:rsid w:val="00A2510D"/>
    <w:rsid w:val="00AD7BA2"/>
    <w:rsid w:val="00B849A4"/>
    <w:rsid w:val="00BC3262"/>
    <w:rsid w:val="00DE4D2B"/>
    <w:rsid w:val="00F7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4BC63D"/>
  <w15:chartTrackingRefBased/>
  <w15:docId w15:val="{D2451E5F-65B5-4C45-83E6-29F85ED5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49A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49A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2051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20513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0513"/>
    <w:pPr>
      <w:jc w:val="center"/>
      <w:outlineLvl w:val="1"/>
    </w:pPr>
    <w:rPr>
      <w:sz w:val="24"/>
    </w:rPr>
  </w:style>
  <w:style w:type="character" w:customStyle="1" w:styleId="a6">
    <w:name w:val="副題 (文字)"/>
    <w:basedOn w:val="a0"/>
    <w:link w:val="a5"/>
    <w:uiPriority w:val="11"/>
    <w:rsid w:val="00020513"/>
    <w:rPr>
      <w:sz w:val="24"/>
    </w:rPr>
  </w:style>
  <w:style w:type="character" w:customStyle="1" w:styleId="10">
    <w:name w:val="見出し 1 (文字)"/>
    <w:basedOn w:val="a0"/>
    <w:link w:val="1"/>
    <w:uiPriority w:val="9"/>
    <w:rsid w:val="00B849A4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rsid w:val="00B849A4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39"/>
    <w:rsid w:val="00B8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26EE"/>
    <w:pPr>
      <w:widowControl/>
      <w:spacing w:line="276" w:lineRule="auto"/>
      <w:ind w:leftChars="400" w:left="840"/>
      <w:jc w:val="left"/>
    </w:pPr>
    <w:rPr>
      <w:rFonts w:ascii="Arial" w:hAnsi="Arial" w:cs="Arial"/>
      <w:kern w:val="0"/>
      <w:sz w:val="22"/>
      <w:szCs w:val="22"/>
      <w:lang w:val="j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Tetsuya Izawa</dc:creator>
  <cp:keywords/>
  <dc:description/>
  <cp:lastModifiedBy>Tetsuya Izawa</cp:lastModifiedBy>
  <cp:revision>4</cp:revision>
  <dcterms:created xsi:type="dcterms:W3CDTF">2023-03-09T01:04:00Z</dcterms:created>
  <dcterms:modified xsi:type="dcterms:W3CDTF">2023-03-09T06:30:00Z</dcterms:modified>
</cp:coreProperties>
</file>