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8324" w14:textId="77777777" w:rsidR="00020513" w:rsidRDefault="00020513" w:rsidP="00020513">
      <w:pPr>
        <w:pStyle w:val="a3"/>
      </w:pPr>
      <w:r>
        <w:rPr>
          <w:rFonts w:hint="eastAsia"/>
        </w:rPr>
        <w:t>制作作品の評価基準</w:t>
      </w:r>
    </w:p>
    <w:p w14:paraId="703C19DB" w14:textId="7F352336" w:rsidR="005064A0" w:rsidRDefault="00020513" w:rsidP="00020513">
      <w:pPr>
        <w:pStyle w:val="a5"/>
      </w:pPr>
      <w:r>
        <w:rPr>
          <w:rFonts w:hint="eastAsia"/>
        </w:rPr>
        <w:t>APS</w:t>
      </w:r>
      <w:r w:rsidR="0076632D">
        <w:rPr>
          <w:rFonts w:hint="eastAsia"/>
        </w:rPr>
        <w:t>旅行先チャート</w:t>
      </w:r>
      <w:r>
        <w:rPr>
          <w:rFonts w:hint="eastAsia"/>
        </w:rPr>
        <w:t>から、</w:t>
      </w:r>
      <w:r w:rsidR="00F810FC">
        <w:rPr>
          <w:rFonts w:hint="eastAsia"/>
        </w:rPr>
        <w:t>JavaScript</w:t>
      </w:r>
      <w:r w:rsidR="00DE4D2B">
        <w:rPr>
          <w:rFonts w:hint="eastAsia"/>
        </w:rPr>
        <w:t>のプログラム</w:t>
      </w:r>
    </w:p>
    <w:p w14:paraId="260C93B0" w14:textId="0AA03EE1" w:rsidR="00020513" w:rsidRPr="0076632D" w:rsidRDefault="00020513"/>
    <w:p w14:paraId="54B754F3" w14:textId="22E33447" w:rsidR="00B849A4" w:rsidRDefault="00B849A4" w:rsidP="00B849A4">
      <w:pPr>
        <w:pStyle w:val="1"/>
      </w:pPr>
      <w:r>
        <w:rPr>
          <w:rFonts w:hint="eastAsia"/>
        </w:rPr>
        <w:t>本資料の目的</w:t>
      </w:r>
    </w:p>
    <w:p w14:paraId="0DC2DED6" w14:textId="01FA72B2" w:rsidR="00020513" w:rsidRDefault="00020513">
      <w:r>
        <w:rPr>
          <w:rFonts w:hint="eastAsia"/>
        </w:rPr>
        <w:t>本資料は、APS</w:t>
      </w:r>
      <w:r w:rsidR="0076632D">
        <w:rPr>
          <w:rFonts w:hint="eastAsia"/>
        </w:rPr>
        <w:t>旅行先チャート</w:t>
      </w:r>
      <w:r w:rsidR="00DE4D2B">
        <w:rPr>
          <w:rFonts w:hint="eastAsia"/>
        </w:rPr>
        <w:t>（</w:t>
      </w:r>
      <w:r w:rsidR="00F810FC">
        <w:rPr>
          <w:rFonts w:hint="eastAsia"/>
        </w:rPr>
        <w:t>JavaScript</w:t>
      </w:r>
      <w:r w:rsidR="00DE4D2B">
        <w:rPr>
          <w:rFonts w:hint="eastAsia"/>
        </w:rPr>
        <w:t>版）</w:t>
      </w:r>
      <w:r>
        <w:rPr>
          <w:rFonts w:hint="eastAsia"/>
        </w:rPr>
        <w:t>をベースに制作した</w:t>
      </w:r>
      <w:r w:rsidR="00DE4D2B">
        <w:rPr>
          <w:rFonts w:hint="eastAsia"/>
        </w:rPr>
        <w:t>プログラム</w:t>
      </w:r>
      <w:r>
        <w:rPr>
          <w:rFonts w:hint="eastAsia"/>
        </w:rPr>
        <w:t>を評価する際の基準を示すものです。</w:t>
      </w:r>
      <w:r w:rsidR="00B849A4">
        <w:rPr>
          <w:rFonts w:hint="eastAsia"/>
        </w:rPr>
        <w:t>三観点（知識・技能、思考・判断・表現、態度）別に記載しています。</w:t>
      </w:r>
    </w:p>
    <w:p w14:paraId="24679D9A" w14:textId="3615EF38" w:rsidR="00020513" w:rsidRDefault="00020513"/>
    <w:p w14:paraId="0286FBC2" w14:textId="78502033" w:rsidR="00020513" w:rsidRDefault="00B849A4" w:rsidP="00B849A4">
      <w:pPr>
        <w:pStyle w:val="1"/>
      </w:pPr>
      <w:r>
        <w:rPr>
          <w:rFonts w:hint="eastAsia"/>
        </w:rPr>
        <w:t>使用上の注意</w:t>
      </w:r>
    </w:p>
    <w:p w14:paraId="34F03D3D" w14:textId="149B3511" w:rsidR="00B849A4" w:rsidRDefault="00B849A4">
      <w:r>
        <w:rPr>
          <w:rFonts w:hint="eastAsia"/>
        </w:rPr>
        <w:t>本資料が示す評価の基準は絶対的なものではありません。生徒・授業・学校の事情や学習状況に合わせて、適宜調整をしてください。</w:t>
      </w:r>
    </w:p>
    <w:p w14:paraId="580E2A9B" w14:textId="77777777" w:rsidR="001427C0" w:rsidRDefault="001427C0"/>
    <w:p w14:paraId="121EC774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  <w:r>
        <w:br w:type="page"/>
      </w:r>
    </w:p>
    <w:p w14:paraId="725A8306" w14:textId="433CE4B5" w:rsidR="001427C0" w:rsidRPr="001427C0" w:rsidRDefault="00B849A4" w:rsidP="001427C0">
      <w:pPr>
        <w:pStyle w:val="1"/>
      </w:pPr>
      <w:r>
        <w:rPr>
          <w:rFonts w:hint="eastAsia"/>
        </w:rPr>
        <w:lastRenderedPageBreak/>
        <w:t>評価基準</w:t>
      </w:r>
    </w:p>
    <w:p w14:paraId="0B1B6A2A" w14:textId="019CEC6D" w:rsidR="00B849A4" w:rsidRDefault="00B849A4" w:rsidP="00B849A4">
      <w:pPr>
        <w:pStyle w:val="2"/>
      </w:pPr>
      <w:r>
        <w:rPr>
          <w:rFonts w:hint="eastAsia"/>
        </w:rPr>
        <w:t>知識・技能の観点の評価基準</w:t>
      </w:r>
    </w:p>
    <w:p w14:paraId="549DCAA1" w14:textId="61097BB3" w:rsidR="004E07AF" w:rsidRDefault="004E07AF" w:rsidP="004E07AF">
      <w:r>
        <w:rPr>
          <w:rFonts w:hint="eastAsia"/>
        </w:rPr>
        <w:t>APSの「カスタマイズ」で取り上げられている内容を応用し、APSが提供するファイルの変更によって</w:t>
      </w:r>
      <w:r w:rsidR="0076632D">
        <w:rPr>
          <w:rFonts w:hint="eastAsia"/>
        </w:rPr>
        <w:t>変数を利用して表示するメッセージを管理しながら、入れ子にした条件分岐が動作する旅行先チャートのプログラムを</w:t>
      </w:r>
      <w:r>
        <w:rPr>
          <w:rFonts w:hint="eastAsia"/>
        </w:rPr>
        <w:t>実現しているとき、「おおむね満足できる」（B）としています。</w:t>
      </w:r>
    </w:p>
    <w:p w14:paraId="7C26B350" w14:textId="0A27C1C9" w:rsidR="004E07AF" w:rsidRPr="004E07AF" w:rsidRDefault="004E07AF" w:rsidP="004E07AF">
      <w:r>
        <w:rPr>
          <w:rFonts w:hint="eastAsia"/>
        </w:rPr>
        <w:t>学習した内容をもとに、</w:t>
      </w:r>
      <w:r w:rsidR="00F70DAC">
        <w:rPr>
          <w:rFonts w:hint="eastAsia"/>
        </w:rPr>
        <w:t>テーマを新規に設定し、</w:t>
      </w:r>
      <w:r w:rsidR="0076632D">
        <w:rPr>
          <w:rFonts w:hint="eastAsia"/>
        </w:rPr>
        <w:t>変数を利用して表示するメッセージを管理しながら、入れ子にした</w:t>
      </w:r>
      <w:r w:rsidR="00F70DAC">
        <w:rPr>
          <w:rFonts w:hint="eastAsia"/>
        </w:rPr>
        <w:t>条件分岐が動作するプログラムを作っている場合、「十分満足できる」（A）としています。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14:paraId="50B2A3C7" w14:textId="77777777" w:rsidTr="003026EE">
        <w:tc>
          <w:tcPr>
            <w:tcW w:w="2405" w:type="dxa"/>
          </w:tcPr>
          <w:p w14:paraId="66D25265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2DAFEA0C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14:paraId="38EC8886" w14:textId="77777777" w:rsidTr="003026EE">
        <w:tc>
          <w:tcPr>
            <w:tcW w:w="2405" w:type="dxa"/>
          </w:tcPr>
          <w:p w14:paraId="7041E5D4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052CF415" w14:textId="6956068B" w:rsidR="00444124" w:rsidRPr="001427C0" w:rsidRDefault="0076632D" w:rsidP="003026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変数の値を書き換えて、質問文や応答文を変更している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（カスタマイズ①に相当）</w:t>
            </w:r>
            <w:r w:rsidR="006D72E1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  <w:p w14:paraId="7D5E7146" w14:textId="475CA0D4" w:rsidR="006D72E1" w:rsidRDefault="0076632D" w:rsidP="003026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条件分岐の中の条件式を書き換えている。質問文・応答文も対応するように変更している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（カスタマイズ②に相当）</w:t>
            </w:r>
            <w:r w:rsidR="006D72E1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  <w:p w14:paraId="549641B2" w14:textId="29130777" w:rsidR="0076632D" w:rsidRDefault="00223F79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適切な条件式を持つ条件分岐を追加している</w:t>
            </w:r>
            <w:r w:rsidR="0076632D">
              <w:rPr>
                <w:rFonts w:asciiTheme="minorHAnsi" w:eastAsiaTheme="minorHAnsi" w:hAnsiTheme="minorHAnsi" w:hint="eastAsia"/>
                <w:sz w:val="21"/>
                <w:szCs w:val="21"/>
              </w:rPr>
              <w:t>（カスタマイズ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③</w:t>
            </w:r>
            <w:r w:rsidR="0076632D">
              <w:rPr>
                <w:rFonts w:asciiTheme="minorHAnsi" w:eastAsiaTheme="minorHAnsi" w:hAnsiTheme="minorHAnsi" w:hint="eastAsia"/>
                <w:sz w:val="21"/>
                <w:szCs w:val="21"/>
              </w:rPr>
              <w:t>に相当）</w:t>
            </w:r>
            <w:r w:rsidR="0076632D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  <w:p w14:paraId="357E7525" w14:textId="77777777" w:rsidR="0000280C" w:rsidRDefault="00223F79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入れ子になった条件分岐を追加している</w:t>
            </w:r>
            <w:r w:rsidR="0076632D">
              <w:rPr>
                <w:rFonts w:asciiTheme="minorHAnsi" w:eastAsiaTheme="minorHAnsi" w:hAnsiTheme="minorHAnsi" w:hint="eastAsia"/>
                <w:sz w:val="21"/>
                <w:szCs w:val="21"/>
              </w:rPr>
              <w:t>（カスタマイズ④に相当）</w:t>
            </w:r>
            <w:r w:rsidR="0076632D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  <w:p w14:paraId="44B0424E" w14:textId="18EA1C44" w:rsidR="00223F79" w:rsidRPr="0000280C" w:rsidRDefault="00223F79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作成・編集した条件分岐を、フローチャートを用いて記述できる。</w:t>
            </w:r>
          </w:p>
        </w:tc>
      </w:tr>
      <w:tr w:rsidR="003026EE" w14:paraId="4E838594" w14:textId="77777777" w:rsidTr="003026EE">
        <w:tc>
          <w:tcPr>
            <w:tcW w:w="2405" w:type="dxa"/>
          </w:tcPr>
          <w:p w14:paraId="45A421DE" w14:textId="2510F053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5E55D366" w14:textId="684B107A" w:rsidR="0000280C" w:rsidRDefault="00553E44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新たに設定したテーマのプログラムで、</w:t>
            </w:r>
            <w:r w:rsidR="00223F79">
              <w:rPr>
                <w:rFonts w:asciiTheme="minorHAnsi" w:eastAsiaTheme="minorHAnsi" w:hAnsiTheme="minorHAnsi" w:hint="eastAsia"/>
                <w:sz w:val="21"/>
                <w:szCs w:val="21"/>
              </w:rPr>
              <w:t>変数を用いてメッセージ（質問文や応答文など）</w:t>
            </w:r>
            <w:r w:rsidR="0000280C">
              <w:rPr>
                <w:rFonts w:asciiTheme="minorHAnsi" w:eastAsiaTheme="minorHAnsi" w:hAnsiTheme="minorHAnsi" w:hint="eastAsia"/>
                <w:sz w:val="21"/>
                <w:szCs w:val="21"/>
              </w:rPr>
              <w:t>を</w:t>
            </w:r>
            <w:r w:rsidR="00223F79">
              <w:rPr>
                <w:rFonts w:asciiTheme="minorHAnsi" w:eastAsiaTheme="minorHAnsi" w:hAnsiTheme="minorHAnsi" w:hint="eastAsia"/>
                <w:sz w:val="21"/>
                <w:szCs w:val="21"/>
              </w:rPr>
              <w:t>管理</w:t>
            </w:r>
            <w:r w:rsidR="0000280C">
              <w:rPr>
                <w:rFonts w:asciiTheme="minorHAnsi" w:eastAsiaTheme="minorHAnsi" w:hAnsiTheme="minorHAnsi" w:hint="eastAsia"/>
                <w:sz w:val="21"/>
                <w:szCs w:val="21"/>
              </w:rPr>
              <w:t>している。</w:t>
            </w:r>
          </w:p>
          <w:p w14:paraId="22C405DE" w14:textId="16BD073D" w:rsidR="00223F79" w:rsidRDefault="00223F79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フローチャートを</w:t>
            </w:r>
            <w:r w:rsidR="00EA69C3">
              <w:rPr>
                <w:rFonts w:asciiTheme="minorHAnsi" w:eastAsiaTheme="minorHAnsi" w:hAnsiTheme="minorHAnsi" w:hint="eastAsia"/>
                <w:sz w:val="21"/>
                <w:szCs w:val="21"/>
              </w:rPr>
              <w:t>作成して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、条件分岐の</w:t>
            </w:r>
            <w:r w:rsidR="00EA69C3">
              <w:rPr>
                <w:rFonts w:asciiTheme="minorHAnsi" w:eastAsiaTheme="minorHAnsi" w:hAnsiTheme="minorHAnsi" w:hint="eastAsia"/>
                <w:sz w:val="21"/>
                <w:szCs w:val="21"/>
              </w:rPr>
              <w:t>構造を設計できる。</w:t>
            </w:r>
          </w:p>
          <w:p w14:paraId="44B42886" w14:textId="7AA0DE9E" w:rsidR="0000280C" w:rsidRPr="00223F79" w:rsidRDefault="00553E44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新たに設定したテーマのプログラムで、</w:t>
            </w:r>
            <w:r w:rsidR="0000280C">
              <w:rPr>
                <w:rFonts w:asciiTheme="minorHAnsi" w:eastAsiaTheme="minorHAnsi" w:hAnsiTheme="minorHAnsi" w:hint="eastAsia"/>
                <w:sz w:val="21"/>
                <w:szCs w:val="21"/>
              </w:rPr>
              <w:t>条件分岐の構造を正しく理解し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て、</w:t>
            </w:r>
            <w:r w:rsidR="0000280C"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if</w:t>
            </w:r>
            <w:r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/else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や</w:t>
            </w:r>
            <w:r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if/else if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、</w:t>
            </w:r>
            <w:r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if/else if/else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の構造を</w:t>
            </w:r>
            <w:r w:rsidR="00223F79"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入れ子にして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使用している。</w:t>
            </w:r>
          </w:p>
        </w:tc>
      </w:tr>
    </w:tbl>
    <w:p w14:paraId="25C96BA4" w14:textId="28A30E4F" w:rsidR="00B849A4" w:rsidRPr="003026EE" w:rsidRDefault="00B849A4"/>
    <w:p w14:paraId="57A7462F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1268C305" w14:textId="438DC8FA" w:rsidR="00B849A4" w:rsidRDefault="00B849A4" w:rsidP="00B849A4">
      <w:pPr>
        <w:pStyle w:val="2"/>
      </w:pPr>
      <w:r>
        <w:rPr>
          <w:rFonts w:hint="eastAsia"/>
        </w:rPr>
        <w:lastRenderedPageBreak/>
        <w:t>思考・判断・表現の観点の評価基準</w:t>
      </w:r>
    </w:p>
    <w:p w14:paraId="3163F1D8" w14:textId="0E1ED7EA" w:rsidR="004E07AF" w:rsidRDefault="004E07AF" w:rsidP="004E07AF">
      <w:r>
        <w:rPr>
          <w:rFonts w:hint="eastAsia"/>
        </w:rPr>
        <w:t>テーマに基づいた一連のコンテンツが完成できたら、「おおむね満足できる」（B）としました。</w:t>
      </w:r>
    </w:p>
    <w:p w14:paraId="504DD764" w14:textId="49D76D9E" w:rsidR="004E07AF" w:rsidRPr="004E07AF" w:rsidRDefault="004E07AF" w:rsidP="004E07AF">
      <w:r>
        <w:rPr>
          <w:rFonts w:hint="eastAsia"/>
        </w:rPr>
        <w:t>さらに、テーマにあった工夫を考え、適切に判断して表現できた場合に、「十分満足できる」（A）としました。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24C8FF6D" w14:textId="77777777" w:rsidTr="009E0130">
        <w:tc>
          <w:tcPr>
            <w:tcW w:w="2405" w:type="dxa"/>
          </w:tcPr>
          <w:p w14:paraId="12849415" w14:textId="47B43C39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0331B3BD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:rsidRPr="001427C0" w14:paraId="401BF87A" w14:textId="77777777" w:rsidTr="009E0130">
        <w:tc>
          <w:tcPr>
            <w:tcW w:w="2405" w:type="dxa"/>
          </w:tcPr>
          <w:p w14:paraId="4DFBC10E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247F8B74" w14:textId="77777777" w:rsidR="001427C0" w:rsidRDefault="001427C0" w:rsidP="0040589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自ら決めた作品のテーマについて</w:t>
            </w:r>
            <w:r w:rsidR="006D72E1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制作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を行い、</w:t>
            </w:r>
            <w:r w:rsidR="003109B4">
              <w:rPr>
                <w:rFonts w:asciiTheme="minorHAnsi" w:eastAsiaTheme="minorHAnsi" w:hAnsiTheme="minorHAnsi" w:hint="eastAsia"/>
                <w:sz w:val="21"/>
                <w:szCs w:val="21"/>
              </w:rPr>
              <w:t>一定の動作をするプログラム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が完成している。</w:t>
            </w:r>
          </w:p>
          <w:p w14:paraId="4E2A195E" w14:textId="5D767551" w:rsidR="00EA69C3" w:rsidRPr="00EA69C3" w:rsidRDefault="00EA69C3" w:rsidP="00EA69C3">
            <w:pPr>
              <w:rPr>
                <w:rFonts w:eastAsiaTheme="minorHAnsi"/>
                <w:szCs w:val="21"/>
              </w:rPr>
            </w:pPr>
          </w:p>
        </w:tc>
      </w:tr>
      <w:tr w:rsidR="003026EE" w:rsidRPr="001427C0" w14:paraId="4C5DAAAE" w14:textId="77777777" w:rsidTr="009E0130">
        <w:tc>
          <w:tcPr>
            <w:tcW w:w="2405" w:type="dxa"/>
          </w:tcPr>
          <w:p w14:paraId="0C18252F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7BD7C497" w14:textId="1139C3C6" w:rsidR="004E07AF" w:rsidRDefault="0059389B" w:rsidP="009B23BB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テーマに合うように、</w:t>
            </w:r>
            <w:r w:rsidR="00EA69C3">
              <w:rPr>
                <w:rFonts w:asciiTheme="minorHAnsi" w:eastAsiaTheme="minorHAnsi" w:hAnsiTheme="minorHAnsi" w:hint="eastAsia"/>
                <w:sz w:val="21"/>
                <w:szCs w:val="21"/>
              </w:rPr>
              <w:t>質問文・応答文の文面が工夫されている。</w:t>
            </w:r>
          </w:p>
          <w:p w14:paraId="435E3974" w14:textId="6A1F517F" w:rsidR="00903DEE" w:rsidRDefault="0059389B" w:rsidP="00903D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テーマに合うように、条件分岐の分け方</w:t>
            </w:r>
            <w:r w:rsidR="00EA69C3">
              <w:rPr>
                <w:rFonts w:asciiTheme="minorHAnsi" w:eastAsiaTheme="minorHAnsi" w:hAnsiTheme="minorHAnsi" w:hint="eastAsia"/>
                <w:sz w:val="21"/>
                <w:szCs w:val="21"/>
              </w:rPr>
              <w:t>・入れ子構造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が工夫されている。</w:t>
            </w:r>
            <w:r w:rsidR="00EA69C3">
              <w:rPr>
                <w:rFonts w:asciiTheme="minorHAnsi" w:eastAsiaTheme="minorHAnsi" w:hAnsiTheme="minorHAnsi" w:hint="eastAsia"/>
                <w:sz w:val="21"/>
                <w:szCs w:val="21"/>
              </w:rPr>
              <w:t>回答しやすく、適切な解に導くようにしている。</w:t>
            </w:r>
          </w:p>
          <w:p w14:paraId="15572CC8" w14:textId="225F5A02" w:rsidR="008338BF" w:rsidRPr="00903DEE" w:rsidRDefault="008338BF" w:rsidP="00903DEE">
            <w:pPr>
              <w:rPr>
                <w:rFonts w:eastAsiaTheme="minorHAnsi"/>
                <w:szCs w:val="21"/>
              </w:rPr>
            </w:pPr>
          </w:p>
        </w:tc>
      </w:tr>
    </w:tbl>
    <w:p w14:paraId="118468B3" w14:textId="1FB154E0" w:rsidR="00B849A4" w:rsidRPr="003026EE" w:rsidRDefault="00B849A4"/>
    <w:p w14:paraId="6FAD5388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7111D18A" w14:textId="689517B2" w:rsidR="00B849A4" w:rsidRDefault="00B849A4" w:rsidP="00B849A4">
      <w:pPr>
        <w:pStyle w:val="2"/>
      </w:pPr>
      <w:r>
        <w:rPr>
          <w:rFonts w:hint="eastAsia"/>
        </w:rPr>
        <w:lastRenderedPageBreak/>
        <w:t>主体的に学習に取り組む態度の観点の評価基準</w:t>
      </w:r>
    </w:p>
    <w:p w14:paraId="3ABAE493" w14:textId="3D5CE02A" w:rsidR="004E07AF" w:rsidRPr="004E07AF" w:rsidRDefault="003109B4" w:rsidP="004E07AF">
      <w:r>
        <w:rPr>
          <w:rFonts w:hint="eastAsia"/>
        </w:rPr>
        <w:t>コード作成</w:t>
      </w:r>
      <w:r w:rsidR="004E07AF">
        <w:rPr>
          <w:rFonts w:hint="eastAsia"/>
        </w:rPr>
        <w:t>とその結果の確認を繰り返し、粘り強く制作にあたっていることと、</w:t>
      </w:r>
      <w:r w:rsidR="00AD7BA2">
        <w:rPr>
          <w:rFonts w:hint="eastAsia"/>
        </w:rPr>
        <w:t>技術情報を自ら調べ、試用して、作品に取り入れようとしていることを評価するようにしました。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1B84BB29" w14:textId="77777777" w:rsidTr="009E0130">
        <w:tc>
          <w:tcPr>
            <w:tcW w:w="2405" w:type="dxa"/>
          </w:tcPr>
          <w:p w14:paraId="4069ADA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</w:t>
            </w:r>
          </w:p>
        </w:tc>
        <w:tc>
          <w:tcPr>
            <w:tcW w:w="7331" w:type="dxa"/>
          </w:tcPr>
          <w:p w14:paraId="3136B9DA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評価の視点</w:t>
            </w:r>
          </w:p>
        </w:tc>
      </w:tr>
      <w:tr w:rsidR="003026EE" w:rsidRPr="001427C0" w14:paraId="03FF98D2" w14:textId="77777777" w:rsidTr="009E0130">
        <w:tc>
          <w:tcPr>
            <w:tcW w:w="2405" w:type="dxa"/>
          </w:tcPr>
          <w:p w14:paraId="4E0CDB0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「おおむね満足できる」状況（B）</w:t>
            </w:r>
          </w:p>
        </w:tc>
        <w:tc>
          <w:tcPr>
            <w:tcW w:w="7331" w:type="dxa"/>
          </w:tcPr>
          <w:p w14:paraId="5E3A774C" w14:textId="521E6BF4" w:rsidR="003026EE" w:rsidRPr="001427C0" w:rsidRDefault="003109B4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プログラム</w:t>
            </w:r>
            <w:r w:rsidR="0040589C">
              <w:rPr>
                <w:rFonts w:asciiTheme="minorEastAsia" w:hAnsiTheme="minorEastAsia" w:hint="eastAsia"/>
              </w:rPr>
              <w:t>を編集した後、反映された結果を確認して、編集内容と結果から、技術・知識を理解しようとしている。</w:t>
            </w:r>
          </w:p>
        </w:tc>
      </w:tr>
      <w:tr w:rsidR="003026EE" w:rsidRPr="001427C0" w14:paraId="3BD4C584" w14:textId="77777777" w:rsidTr="009E0130">
        <w:tc>
          <w:tcPr>
            <w:tcW w:w="2405" w:type="dxa"/>
          </w:tcPr>
          <w:p w14:paraId="7F966D94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「十分満足できる」状況（</w:t>
            </w:r>
            <w:r w:rsidRPr="001427C0">
              <w:rPr>
                <w:rFonts w:asciiTheme="minorEastAsia" w:hAnsiTheme="minorEastAsia"/>
              </w:rPr>
              <w:t>A</w:t>
            </w:r>
            <w:r w:rsidRPr="001427C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331" w:type="dxa"/>
          </w:tcPr>
          <w:p w14:paraId="49E5F3CB" w14:textId="4FD2966B" w:rsidR="00A2510D" w:rsidRDefault="003109B4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作成したプログラム</w:t>
            </w:r>
            <w:r w:rsidR="00A2510D">
              <w:rPr>
                <w:rFonts w:asciiTheme="minorEastAsia" w:hAnsiTheme="minorEastAsia" w:hint="eastAsia"/>
              </w:rPr>
              <w:t>が思ったような結果をもたらさないときに、粘り強く原因を調べ、意図通りの動作にしようとしている。</w:t>
            </w:r>
          </w:p>
          <w:p w14:paraId="48F6B6EF" w14:textId="711D71C4" w:rsidR="006010C9" w:rsidRPr="00A2510D" w:rsidRDefault="00EA69C3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条件分岐の条件式に使える比較演算子や論理演算子</w:t>
            </w:r>
            <w:r w:rsidR="006010C9">
              <w:rPr>
                <w:rFonts w:asciiTheme="minorEastAsia" w:hAnsiTheme="minorEastAsia" w:hint="eastAsia"/>
              </w:rPr>
              <w:t>を自身で調べ、試した上で、作品に取り込んでいる。</w:t>
            </w:r>
          </w:p>
        </w:tc>
      </w:tr>
    </w:tbl>
    <w:p w14:paraId="7CF3FA5D" w14:textId="316C2249" w:rsidR="00B849A4" w:rsidRPr="001427C0" w:rsidRDefault="003026EE">
      <w:pPr>
        <w:rPr>
          <w:rFonts w:asciiTheme="minorEastAsia" w:hAnsiTheme="minorEastAsia"/>
        </w:rPr>
      </w:pPr>
      <w:r w:rsidRPr="001427C0">
        <w:rPr>
          <w:rFonts w:asciiTheme="minorEastAsia" w:hAnsiTheme="minorEastAsia" w:hint="eastAsia"/>
        </w:rPr>
        <w:t>※「態度」の観点の性質上、制作された作品ではなく、制作中の態度の評価になります。授業中の観察や、ワークシートに記録された内容を評価の材料としてください。</w:t>
      </w:r>
    </w:p>
    <w:sectPr w:rsidR="00B849A4" w:rsidRPr="001427C0" w:rsidSect="000205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218"/>
    <w:multiLevelType w:val="hybridMultilevel"/>
    <w:tmpl w:val="83EA2BC6"/>
    <w:lvl w:ilvl="0" w:tplc="9DB265AA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9DB265AA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  <w:color w:val="auto"/>
      </w:rPr>
    </w:lvl>
    <w:lvl w:ilvl="2" w:tplc="9DB265AA">
      <w:start w:val="1"/>
      <w:numFmt w:val="bullet"/>
      <w:lvlText w:val=""/>
      <w:lvlJc w:val="left"/>
      <w:pPr>
        <w:ind w:left="1280" w:hanging="44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85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13"/>
    <w:rsid w:val="0000280C"/>
    <w:rsid w:val="00020513"/>
    <w:rsid w:val="001427C0"/>
    <w:rsid w:val="00223F79"/>
    <w:rsid w:val="003026EE"/>
    <w:rsid w:val="003109B4"/>
    <w:rsid w:val="0040589C"/>
    <w:rsid w:val="00444124"/>
    <w:rsid w:val="004E07AF"/>
    <w:rsid w:val="005064A0"/>
    <w:rsid w:val="00553E44"/>
    <w:rsid w:val="0059389B"/>
    <w:rsid w:val="006010C9"/>
    <w:rsid w:val="006D72E1"/>
    <w:rsid w:val="0076632D"/>
    <w:rsid w:val="008338BF"/>
    <w:rsid w:val="00903DEE"/>
    <w:rsid w:val="009B23BB"/>
    <w:rsid w:val="00A2510D"/>
    <w:rsid w:val="00AD7BA2"/>
    <w:rsid w:val="00B849A4"/>
    <w:rsid w:val="00BC3262"/>
    <w:rsid w:val="00DE4D2B"/>
    <w:rsid w:val="00EA69C3"/>
    <w:rsid w:val="00F70DAC"/>
    <w:rsid w:val="00F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BC63D"/>
  <w15:chartTrackingRefBased/>
  <w15:docId w15:val="{D2451E5F-65B5-4C45-83E6-29F85ED5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9A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49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05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051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0513"/>
    <w:pPr>
      <w:jc w:val="center"/>
      <w:outlineLvl w:val="1"/>
    </w:pPr>
    <w:rPr>
      <w:sz w:val="24"/>
    </w:rPr>
  </w:style>
  <w:style w:type="character" w:customStyle="1" w:styleId="a6">
    <w:name w:val="副題 (文字)"/>
    <w:basedOn w:val="a0"/>
    <w:link w:val="a5"/>
    <w:uiPriority w:val="11"/>
    <w:rsid w:val="00020513"/>
    <w:rPr>
      <w:sz w:val="24"/>
    </w:rPr>
  </w:style>
  <w:style w:type="character" w:customStyle="1" w:styleId="10">
    <w:name w:val="見出し 1 (文字)"/>
    <w:basedOn w:val="a0"/>
    <w:link w:val="1"/>
    <w:uiPriority w:val="9"/>
    <w:rsid w:val="00B849A4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B849A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B8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26EE"/>
    <w:pPr>
      <w:widowControl/>
      <w:spacing w:line="276" w:lineRule="auto"/>
      <w:ind w:leftChars="400" w:left="840"/>
      <w:jc w:val="left"/>
    </w:pPr>
    <w:rPr>
      <w:rFonts w:ascii="Arial" w:hAnsi="Arial" w:cs="Arial"/>
      <w:kern w:val="0"/>
      <w:sz w:val="22"/>
      <w:szCs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Izawa</dc:creator>
  <cp:keywords/>
  <dc:description/>
  <cp:lastModifiedBy>Tetsuya Izawa</cp:lastModifiedBy>
  <cp:revision>6</cp:revision>
  <dcterms:created xsi:type="dcterms:W3CDTF">2023-03-09T01:04:00Z</dcterms:created>
  <dcterms:modified xsi:type="dcterms:W3CDTF">2023-11-16T04:22:00Z</dcterms:modified>
</cp:coreProperties>
</file>